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8BCA1" w14:textId="77777777" w:rsidR="008C4F98" w:rsidRPr="00721FDB" w:rsidRDefault="0089203F" w:rsidP="00FC79FA">
      <w:pPr>
        <w:spacing w:beforeLines="650" w:before="2028" w:beforeAutospacing="0" w:afterLines="1050" w:after="3276" w:afterAutospacing="0"/>
        <w:jc w:val="center"/>
        <w:rPr>
          <w:rFonts w:ascii="黑体" w:eastAsia="黑体" w:hAnsi="黑体"/>
          <w:color w:val="323E4F"/>
          <w:sz w:val="96"/>
          <w:szCs w:val="110"/>
        </w:rPr>
      </w:pPr>
      <w:r>
        <w:rPr>
          <w:rFonts w:ascii="微软雅黑" w:eastAsia="微软雅黑" w:hAnsi="微软雅黑" w:hint="eastAsia"/>
          <w:b/>
          <w:color w:val="323E4F"/>
          <w:sz w:val="56"/>
          <w:szCs w:val="100"/>
        </w:rPr>
        <w:t>职称评审</w:t>
      </w:r>
      <w:r w:rsidR="00504FD3">
        <w:rPr>
          <w:rFonts w:ascii="微软雅黑" w:eastAsia="微软雅黑" w:hAnsi="微软雅黑" w:hint="eastAsia"/>
          <w:b/>
          <w:color w:val="323E4F"/>
          <w:sz w:val="56"/>
          <w:szCs w:val="100"/>
        </w:rPr>
        <w:t>使用</w:t>
      </w:r>
      <w:r w:rsidR="006E6260">
        <w:rPr>
          <w:rFonts w:ascii="微软雅黑" w:eastAsia="微软雅黑" w:hAnsi="微软雅黑"/>
          <w:b/>
          <w:color w:val="323E4F"/>
          <w:sz w:val="56"/>
          <w:szCs w:val="100"/>
        </w:rPr>
        <w:t>手册</w:t>
      </w:r>
    </w:p>
    <w:tbl>
      <w:tblPr>
        <w:tblW w:w="8522" w:type="dxa"/>
        <w:tblLayout w:type="fixed"/>
        <w:tblLook w:val="04A0" w:firstRow="1" w:lastRow="0" w:firstColumn="1" w:lastColumn="0" w:noHBand="0" w:noVBand="1"/>
      </w:tblPr>
      <w:tblGrid>
        <w:gridCol w:w="8522"/>
      </w:tblGrid>
      <w:tr w:rsidR="00841107" w14:paraId="4EE63E80" w14:textId="77777777" w:rsidTr="00B6665A">
        <w:trPr>
          <w:trHeight w:val="4940"/>
        </w:trPr>
        <w:tc>
          <w:tcPr>
            <w:tcW w:w="8522" w:type="dxa"/>
            <w:vAlign w:val="bottom"/>
          </w:tcPr>
          <w:p w14:paraId="094925E3" w14:textId="77777777" w:rsidR="00366931" w:rsidRDefault="008C4F98" w:rsidP="00B6665A">
            <w:pPr>
              <w:ind w:firstLineChars="200" w:firstLine="2200"/>
              <w:rPr>
                <w:rFonts w:cs="Courier New"/>
              </w:rPr>
            </w:pPr>
            <w:r w:rsidRPr="00292E80">
              <w:rPr>
                <w:rFonts w:ascii="黑体" w:eastAsia="黑体" w:hAnsi="黑体" w:hint="eastAsia"/>
                <w:sz w:val="110"/>
                <w:szCs w:val="110"/>
              </w:rPr>
              <w:t xml:space="preserve"> </w:t>
            </w:r>
          </w:p>
          <w:p w14:paraId="563F2E2F" w14:textId="77777777" w:rsidR="00841107" w:rsidRDefault="00841107" w:rsidP="00B6665A">
            <w:pPr>
              <w:pBdr>
                <w:top w:val="single" w:sz="4" w:space="1" w:color="auto"/>
              </w:pBdr>
              <w:ind w:firstLineChars="200" w:firstLine="361"/>
              <w:rPr>
                <w:rFonts w:cs="Arial"/>
                <w:b/>
                <w:sz w:val="18"/>
                <w:szCs w:val="18"/>
              </w:rPr>
            </w:pPr>
            <w:r>
              <w:rPr>
                <w:rFonts w:cs="Arial"/>
                <w:b/>
                <w:sz w:val="18"/>
                <w:szCs w:val="18"/>
              </w:rPr>
              <w:t>版权声明和保密须知</w:t>
            </w:r>
          </w:p>
          <w:p w14:paraId="50DBAE2B" w14:textId="77777777" w:rsidR="00841107" w:rsidRDefault="00841107" w:rsidP="00B6665A">
            <w:pPr>
              <w:ind w:firstLineChars="200" w:firstLine="360"/>
              <w:rPr>
                <w:rFonts w:cs="Arial"/>
                <w:sz w:val="18"/>
                <w:szCs w:val="18"/>
              </w:rPr>
            </w:pPr>
            <w:r>
              <w:rPr>
                <w:rFonts w:cs="Arial"/>
                <w:sz w:val="18"/>
                <w:szCs w:val="18"/>
              </w:rPr>
              <w:t>本文件中出现的任何文字叙述、文档格式、插图、照片、方法、过程等内容，除另有特别注明，版权均属</w:t>
            </w:r>
            <w:r>
              <w:rPr>
                <w:rFonts w:cs="Arial" w:hint="eastAsia"/>
                <w:sz w:val="18"/>
                <w:szCs w:val="18"/>
              </w:rPr>
              <w:t>江苏金智教育信息股份有限公司</w:t>
            </w:r>
            <w:r>
              <w:rPr>
                <w:rFonts w:cs="Arial"/>
                <w:sz w:val="18"/>
                <w:szCs w:val="18"/>
              </w:rPr>
              <w:t>所有，受到有关产权及版权法保护。任何单位和个人未经</w:t>
            </w:r>
            <w:r>
              <w:rPr>
                <w:rFonts w:cs="Arial" w:hint="eastAsia"/>
                <w:sz w:val="18"/>
                <w:szCs w:val="18"/>
              </w:rPr>
              <w:t>江苏金智教育信息股份有限公司</w:t>
            </w:r>
            <w:r>
              <w:rPr>
                <w:rFonts w:cs="Arial"/>
                <w:sz w:val="18"/>
                <w:szCs w:val="18"/>
              </w:rPr>
              <w:t>的书面授权许可，不得复制或引用本文件的任何片断，无论通过电子形式或非电子形式。</w:t>
            </w:r>
          </w:p>
          <w:p w14:paraId="16B59372" w14:textId="31EC3EEE" w:rsidR="00841107" w:rsidRDefault="00841107" w:rsidP="00B6665A">
            <w:pPr>
              <w:pBdr>
                <w:bottom w:val="single" w:sz="4" w:space="1" w:color="auto"/>
              </w:pBdr>
              <w:snapToGrid w:val="0"/>
              <w:ind w:firstLineChars="200" w:firstLine="361"/>
              <w:rPr>
                <w:rFonts w:cs="Arial"/>
                <w:b/>
                <w:sz w:val="30"/>
                <w:szCs w:val="30"/>
              </w:rPr>
            </w:pPr>
            <w:r>
              <w:rPr>
                <w:rFonts w:ascii="Cambria" w:hAnsi="Cambria" w:cs="Arial"/>
                <w:b/>
                <w:sz w:val="18"/>
                <w:szCs w:val="18"/>
              </w:rPr>
              <w:t xml:space="preserve">Copyright </w:t>
            </w:r>
            <w:r>
              <w:rPr>
                <w:rFonts w:ascii="Cambria" w:eastAsia="PMingLiU-ExtB" w:hAnsi="Cambria" w:cs="Arial"/>
                <w:b/>
                <w:sz w:val="18"/>
                <w:szCs w:val="18"/>
              </w:rPr>
              <w:t xml:space="preserve">© </w:t>
            </w:r>
            <w:r>
              <w:rPr>
                <w:rFonts w:cs="Arial"/>
                <w:b/>
                <w:sz w:val="18"/>
                <w:szCs w:val="18"/>
              </w:rPr>
              <w:t>20</w:t>
            </w:r>
            <w:r w:rsidR="00D456DC">
              <w:rPr>
                <w:rFonts w:cs="Arial"/>
                <w:b/>
                <w:sz w:val="18"/>
                <w:szCs w:val="18"/>
              </w:rPr>
              <w:t>20</w:t>
            </w:r>
            <w:r>
              <w:rPr>
                <w:rFonts w:cs="Arial" w:hint="eastAsia"/>
                <w:b/>
                <w:sz w:val="18"/>
                <w:szCs w:val="18"/>
              </w:rPr>
              <w:t>江苏金智教育信息股份有限公司</w:t>
            </w:r>
            <w:r>
              <w:rPr>
                <w:rFonts w:cs="Arial"/>
                <w:b/>
                <w:sz w:val="18"/>
                <w:szCs w:val="18"/>
              </w:rPr>
              <w:t>版权所有</w:t>
            </w:r>
          </w:p>
        </w:tc>
      </w:tr>
    </w:tbl>
    <w:p w14:paraId="71F89647" w14:textId="77777777" w:rsidR="00B8655D" w:rsidRDefault="006D52A6" w:rsidP="00B8655D">
      <w:pPr>
        <w:pStyle w:val="a6"/>
        <w:spacing w:before="240" w:beforeAutospacing="0" w:after="240" w:afterAutospacing="0"/>
        <w:rPr>
          <w:lang w:val="zh-CN"/>
        </w:rPr>
      </w:pPr>
      <w:r>
        <w:rPr>
          <w:sz w:val="32"/>
          <w:szCs w:val="32"/>
        </w:rPr>
        <w:br w:type="page"/>
      </w:r>
      <w:bookmarkStart w:id="0" w:name="_Toc178152258"/>
      <w:bookmarkStart w:id="1" w:name="_Toc178153215"/>
      <w:bookmarkStart w:id="2" w:name="_Toc178389962"/>
      <w:bookmarkStart w:id="3" w:name="_Toc178246493"/>
      <w:bookmarkStart w:id="4" w:name="_Toc179969685"/>
    </w:p>
    <w:p w14:paraId="3CB817F8" w14:textId="77777777" w:rsidR="002E5A7B" w:rsidRDefault="00923C0A" w:rsidP="00923C0A">
      <w:pPr>
        <w:pStyle w:val="a6"/>
        <w:rPr>
          <w:noProof/>
        </w:rPr>
      </w:pPr>
      <w:r>
        <w:rPr>
          <w:lang w:val="zh-CN"/>
        </w:rPr>
        <w:lastRenderedPageBreak/>
        <w:t>目录</w:t>
      </w:r>
      <w:r>
        <w:rPr>
          <w:rFonts w:ascii="Cambria" w:hAnsi="Cambria"/>
          <w:color w:val="365F91"/>
          <w:kern w:val="0"/>
          <w:sz w:val="28"/>
          <w:szCs w:val="28"/>
        </w:rPr>
        <w:fldChar w:fldCharType="begin"/>
      </w:r>
      <w:r>
        <w:instrText xml:space="preserve"> TOC \o "1-3" \h \z \u </w:instrText>
      </w:r>
      <w:r>
        <w:rPr>
          <w:rFonts w:ascii="Cambria" w:hAnsi="Cambria"/>
          <w:color w:val="365F91"/>
          <w:kern w:val="0"/>
          <w:sz w:val="28"/>
          <w:szCs w:val="28"/>
        </w:rPr>
        <w:fldChar w:fldCharType="separate"/>
      </w:r>
    </w:p>
    <w:p w14:paraId="7D7C5AA9" w14:textId="72CDB794" w:rsidR="002E5A7B" w:rsidRDefault="002E5A7B">
      <w:pPr>
        <w:pStyle w:val="TOC1"/>
        <w:tabs>
          <w:tab w:val="left" w:pos="840"/>
          <w:tab w:val="right" w:leader="dot" w:pos="8296"/>
        </w:tabs>
        <w:rPr>
          <w:rFonts w:asciiTheme="minorHAnsi" w:eastAsiaTheme="minorEastAsia" w:hAnsiTheme="minorHAnsi" w:cstheme="minorBidi"/>
          <w:b w:val="0"/>
          <w:bCs w:val="0"/>
          <w:caps w:val="0"/>
          <w:noProof/>
          <w:sz w:val="21"/>
          <w:szCs w:val="22"/>
        </w:rPr>
      </w:pPr>
      <w:hyperlink w:anchor="_Toc44230637" w:history="1">
        <w:r w:rsidRPr="004C73E4">
          <w:rPr>
            <w:rStyle w:val="af"/>
            <w:noProof/>
          </w:rPr>
          <w:t>1</w:t>
        </w:r>
        <w:r>
          <w:rPr>
            <w:rFonts w:asciiTheme="minorHAnsi" w:eastAsiaTheme="minorEastAsia" w:hAnsiTheme="minorHAnsi" w:cstheme="minorBidi"/>
            <w:b w:val="0"/>
            <w:bCs w:val="0"/>
            <w:caps w:val="0"/>
            <w:noProof/>
            <w:sz w:val="21"/>
            <w:szCs w:val="22"/>
          </w:rPr>
          <w:tab/>
        </w:r>
        <w:r w:rsidRPr="004C73E4">
          <w:rPr>
            <w:rStyle w:val="af"/>
            <w:noProof/>
          </w:rPr>
          <w:t>产品概述</w:t>
        </w:r>
        <w:r>
          <w:rPr>
            <w:noProof/>
            <w:webHidden/>
          </w:rPr>
          <w:tab/>
        </w:r>
        <w:r>
          <w:rPr>
            <w:noProof/>
            <w:webHidden/>
          </w:rPr>
          <w:fldChar w:fldCharType="begin"/>
        </w:r>
        <w:r>
          <w:rPr>
            <w:noProof/>
            <w:webHidden/>
          </w:rPr>
          <w:instrText xml:space="preserve"> PAGEREF _Toc44230637 \h </w:instrText>
        </w:r>
        <w:r>
          <w:rPr>
            <w:noProof/>
            <w:webHidden/>
          </w:rPr>
        </w:r>
        <w:r>
          <w:rPr>
            <w:noProof/>
            <w:webHidden/>
          </w:rPr>
          <w:fldChar w:fldCharType="separate"/>
        </w:r>
        <w:r>
          <w:rPr>
            <w:noProof/>
            <w:webHidden/>
          </w:rPr>
          <w:t>4</w:t>
        </w:r>
        <w:r>
          <w:rPr>
            <w:noProof/>
            <w:webHidden/>
          </w:rPr>
          <w:fldChar w:fldCharType="end"/>
        </w:r>
      </w:hyperlink>
    </w:p>
    <w:p w14:paraId="26AEFD82" w14:textId="6631F6AB"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38" w:history="1">
        <w:r w:rsidRPr="004C73E4">
          <w:rPr>
            <w:rStyle w:val="af"/>
            <w:noProof/>
          </w:rPr>
          <w:t>1.1</w:t>
        </w:r>
        <w:r>
          <w:rPr>
            <w:rFonts w:asciiTheme="minorHAnsi" w:eastAsiaTheme="minorEastAsia" w:hAnsiTheme="minorHAnsi" w:cstheme="minorBidi"/>
            <w:smallCaps w:val="0"/>
            <w:noProof/>
            <w:sz w:val="21"/>
            <w:szCs w:val="22"/>
          </w:rPr>
          <w:tab/>
        </w:r>
        <w:r w:rsidRPr="004C73E4">
          <w:rPr>
            <w:rStyle w:val="af"/>
            <w:noProof/>
          </w:rPr>
          <w:t>业务背景</w:t>
        </w:r>
        <w:r>
          <w:rPr>
            <w:noProof/>
            <w:webHidden/>
          </w:rPr>
          <w:tab/>
        </w:r>
        <w:r>
          <w:rPr>
            <w:noProof/>
            <w:webHidden/>
          </w:rPr>
          <w:fldChar w:fldCharType="begin"/>
        </w:r>
        <w:r>
          <w:rPr>
            <w:noProof/>
            <w:webHidden/>
          </w:rPr>
          <w:instrText xml:space="preserve"> PAGEREF _Toc44230638 \h </w:instrText>
        </w:r>
        <w:r>
          <w:rPr>
            <w:noProof/>
            <w:webHidden/>
          </w:rPr>
        </w:r>
        <w:r>
          <w:rPr>
            <w:noProof/>
            <w:webHidden/>
          </w:rPr>
          <w:fldChar w:fldCharType="separate"/>
        </w:r>
        <w:r>
          <w:rPr>
            <w:noProof/>
            <w:webHidden/>
          </w:rPr>
          <w:t>4</w:t>
        </w:r>
        <w:r>
          <w:rPr>
            <w:noProof/>
            <w:webHidden/>
          </w:rPr>
          <w:fldChar w:fldCharType="end"/>
        </w:r>
      </w:hyperlink>
    </w:p>
    <w:p w14:paraId="22401E4C" w14:textId="131D5CF3"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39" w:history="1">
        <w:r w:rsidRPr="004C73E4">
          <w:rPr>
            <w:rStyle w:val="af"/>
            <w:noProof/>
          </w:rPr>
          <w:t>1.2</w:t>
        </w:r>
        <w:r>
          <w:rPr>
            <w:rFonts w:asciiTheme="minorHAnsi" w:eastAsiaTheme="minorEastAsia" w:hAnsiTheme="minorHAnsi" w:cstheme="minorBidi"/>
            <w:smallCaps w:val="0"/>
            <w:noProof/>
            <w:sz w:val="21"/>
            <w:szCs w:val="22"/>
          </w:rPr>
          <w:tab/>
        </w:r>
        <w:r w:rsidRPr="004C73E4">
          <w:rPr>
            <w:rStyle w:val="af"/>
            <w:noProof/>
          </w:rPr>
          <w:t>业务开展过程</w:t>
        </w:r>
        <w:r>
          <w:rPr>
            <w:noProof/>
            <w:webHidden/>
          </w:rPr>
          <w:tab/>
        </w:r>
        <w:r>
          <w:rPr>
            <w:noProof/>
            <w:webHidden/>
          </w:rPr>
          <w:fldChar w:fldCharType="begin"/>
        </w:r>
        <w:r>
          <w:rPr>
            <w:noProof/>
            <w:webHidden/>
          </w:rPr>
          <w:instrText xml:space="preserve"> PAGEREF _Toc44230639 \h </w:instrText>
        </w:r>
        <w:r>
          <w:rPr>
            <w:noProof/>
            <w:webHidden/>
          </w:rPr>
        </w:r>
        <w:r>
          <w:rPr>
            <w:noProof/>
            <w:webHidden/>
          </w:rPr>
          <w:fldChar w:fldCharType="separate"/>
        </w:r>
        <w:r>
          <w:rPr>
            <w:noProof/>
            <w:webHidden/>
          </w:rPr>
          <w:t>4</w:t>
        </w:r>
        <w:r>
          <w:rPr>
            <w:noProof/>
            <w:webHidden/>
          </w:rPr>
          <w:fldChar w:fldCharType="end"/>
        </w:r>
      </w:hyperlink>
    </w:p>
    <w:p w14:paraId="10D71AAF" w14:textId="6A2DCD3C"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40" w:history="1">
        <w:r w:rsidRPr="004C73E4">
          <w:rPr>
            <w:rStyle w:val="af"/>
            <w:noProof/>
          </w:rPr>
          <w:t>1.3</w:t>
        </w:r>
        <w:r>
          <w:rPr>
            <w:rFonts w:asciiTheme="minorHAnsi" w:eastAsiaTheme="minorEastAsia" w:hAnsiTheme="minorHAnsi" w:cstheme="minorBidi"/>
            <w:smallCaps w:val="0"/>
            <w:noProof/>
            <w:sz w:val="21"/>
            <w:szCs w:val="22"/>
          </w:rPr>
          <w:tab/>
        </w:r>
        <w:r w:rsidRPr="004C73E4">
          <w:rPr>
            <w:rStyle w:val="af"/>
            <w:noProof/>
          </w:rPr>
          <w:t>产品功能简介</w:t>
        </w:r>
        <w:r>
          <w:rPr>
            <w:noProof/>
            <w:webHidden/>
          </w:rPr>
          <w:tab/>
        </w:r>
        <w:r>
          <w:rPr>
            <w:noProof/>
            <w:webHidden/>
          </w:rPr>
          <w:fldChar w:fldCharType="begin"/>
        </w:r>
        <w:r>
          <w:rPr>
            <w:noProof/>
            <w:webHidden/>
          </w:rPr>
          <w:instrText xml:space="preserve"> PAGEREF _Toc44230640 \h </w:instrText>
        </w:r>
        <w:r>
          <w:rPr>
            <w:noProof/>
            <w:webHidden/>
          </w:rPr>
        </w:r>
        <w:r>
          <w:rPr>
            <w:noProof/>
            <w:webHidden/>
          </w:rPr>
          <w:fldChar w:fldCharType="separate"/>
        </w:r>
        <w:r>
          <w:rPr>
            <w:noProof/>
            <w:webHidden/>
          </w:rPr>
          <w:t>5</w:t>
        </w:r>
        <w:r>
          <w:rPr>
            <w:noProof/>
            <w:webHidden/>
          </w:rPr>
          <w:fldChar w:fldCharType="end"/>
        </w:r>
      </w:hyperlink>
    </w:p>
    <w:p w14:paraId="27277395" w14:textId="451E9108"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41" w:history="1">
        <w:r w:rsidRPr="004C73E4">
          <w:rPr>
            <w:rStyle w:val="af"/>
            <w:noProof/>
          </w:rPr>
          <w:t>1.4</w:t>
        </w:r>
        <w:r>
          <w:rPr>
            <w:rFonts w:asciiTheme="minorHAnsi" w:eastAsiaTheme="minorEastAsia" w:hAnsiTheme="minorHAnsi" w:cstheme="minorBidi"/>
            <w:smallCaps w:val="0"/>
            <w:noProof/>
            <w:sz w:val="21"/>
            <w:szCs w:val="22"/>
          </w:rPr>
          <w:tab/>
        </w:r>
        <w:r w:rsidRPr="004C73E4">
          <w:rPr>
            <w:rStyle w:val="af"/>
            <w:noProof/>
          </w:rPr>
          <w:t>业务流程</w:t>
        </w:r>
        <w:r>
          <w:rPr>
            <w:noProof/>
            <w:webHidden/>
          </w:rPr>
          <w:tab/>
        </w:r>
        <w:r>
          <w:rPr>
            <w:noProof/>
            <w:webHidden/>
          </w:rPr>
          <w:fldChar w:fldCharType="begin"/>
        </w:r>
        <w:r>
          <w:rPr>
            <w:noProof/>
            <w:webHidden/>
          </w:rPr>
          <w:instrText xml:space="preserve"> PAGEREF _Toc44230641 \h </w:instrText>
        </w:r>
        <w:r>
          <w:rPr>
            <w:noProof/>
            <w:webHidden/>
          </w:rPr>
        </w:r>
        <w:r>
          <w:rPr>
            <w:noProof/>
            <w:webHidden/>
          </w:rPr>
          <w:fldChar w:fldCharType="separate"/>
        </w:r>
        <w:r>
          <w:rPr>
            <w:noProof/>
            <w:webHidden/>
          </w:rPr>
          <w:t>6</w:t>
        </w:r>
        <w:r>
          <w:rPr>
            <w:noProof/>
            <w:webHidden/>
          </w:rPr>
          <w:fldChar w:fldCharType="end"/>
        </w:r>
      </w:hyperlink>
    </w:p>
    <w:p w14:paraId="2F89E3F6" w14:textId="1C019BC7" w:rsidR="002E5A7B" w:rsidRDefault="002E5A7B">
      <w:pPr>
        <w:pStyle w:val="TOC1"/>
        <w:tabs>
          <w:tab w:val="left" w:pos="840"/>
          <w:tab w:val="right" w:leader="dot" w:pos="8296"/>
        </w:tabs>
        <w:rPr>
          <w:rFonts w:asciiTheme="minorHAnsi" w:eastAsiaTheme="minorEastAsia" w:hAnsiTheme="minorHAnsi" w:cstheme="minorBidi"/>
          <w:b w:val="0"/>
          <w:bCs w:val="0"/>
          <w:caps w:val="0"/>
          <w:noProof/>
          <w:sz w:val="21"/>
          <w:szCs w:val="22"/>
        </w:rPr>
      </w:pPr>
      <w:hyperlink w:anchor="_Toc44230642" w:history="1">
        <w:r w:rsidRPr="004C73E4">
          <w:rPr>
            <w:rStyle w:val="af"/>
            <w:noProof/>
          </w:rPr>
          <w:t>2</w:t>
        </w:r>
        <w:r>
          <w:rPr>
            <w:rFonts w:asciiTheme="minorHAnsi" w:eastAsiaTheme="minorEastAsia" w:hAnsiTheme="minorHAnsi" w:cstheme="minorBidi"/>
            <w:b w:val="0"/>
            <w:bCs w:val="0"/>
            <w:caps w:val="0"/>
            <w:noProof/>
            <w:sz w:val="21"/>
            <w:szCs w:val="22"/>
          </w:rPr>
          <w:tab/>
        </w:r>
        <w:r w:rsidRPr="004C73E4">
          <w:rPr>
            <w:rStyle w:val="af"/>
            <w:noProof/>
          </w:rPr>
          <w:t>初始准备</w:t>
        </w:r>
        <w:r>
          <w:rPr>
            <w:noProof/>
            <w:webHidden/>
          </w:rPr>
          <w:tab/>
        </w:r>
        <w:r>
          <w:rPr>
            <w:noProof/>
            <w:webHidden/>
          </w:rPr>
          <w:fldChar w:fldCharType="begin"/>
        </w:r>
        <w:r>
          <w:rPr>
            <w:noProof/>
            <w:webHidden/>
          </w:rPr>
          <w:instrText xml:space="preserve"> PAGEREF _Toc44230642 \h </w:instrText>
        </w:r>
        <w:r>
          <w:rPr>
            <w:noProof/>
            <w:webHidden/>
          </w:rPr>
        </w:r>
        <w:r>
          <w:rPr>
            <w:noProof/>
            <w:webHidden/>
          </w:rPr>
          <w:fldChar w:fldCharType="separate"/>
        </w:r>
        <w:r>
          <w:rPr>
            <w:noProof/>
            <w:webHidden/>
          </w:rPr>
          <w:t>6</w:t>
        </w:r>
        <w:r>
          <w:rPr>
            <w:noProof/>
            <w:webHidden/>
          </w:rPr>
          <w:fldChar w:fldCharType="end"/>
        </w:r>
      </w:hyperlink>
    </w:p>
    <w:p w14:paraId="57FB1D1F" w14:textId="76924387"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43" w:history="1">
        <w:r w:rsidRPr="004C73E4">
          <w:rPr>
            <w:rStyle w:val="af"/>
            <w:noProof/>
          </w:rPr>
          <w:t>2.1</w:t>
        </w:r>
        <w:r>
          <w:rPr>
            <w:rFonts w:asciiTheme="minorHAnsi" w:eastAsiaTheme="minorEastAsia" w:hAnsiTheme="minorHAnsi" w:cstheme="minorBidi"/>
            <w:smallCaps w:val="0"/>
            <w:noProof/>
            <w:sz w:val="21"/>
            <w:szCs w:val="22"/>
          </w:rPr>
          <w:tab/>
        </w:r>
        <w:r w:rsidRPr="004C73E4">
          <w:rPr>
            <w:rStyle w:val="af"/>
            <w:noProof/>
          </w:rPr>
          <w:t>权限设置</w:t>
        </w:r>
        <w:r>
          <w:rPr>
            <w:noProof/>
            <w:webHidden/>
          </w:rPr>
          <w:tab/>
        </w:r>
        <w:r>
          <w:rPr>
            <w:noProof/>
            <w:webHidden/>
          </w:rPr>
          <w:fldChar w:fldCharType="begin"/>
        </w:r>
        <w:r>
          <w:rPr>
            <w:noProof/>
            <w:webHidden/>
          </w:rPr>
          <w:instrText xml:space="preserve"> PAGEREF _Toc44230643 \h </w:instrText>
        </w:r>
        <w:r>
          <w:rPr>
            <w:noProof/>
            <w:webHidden/>
          </w:rPr>
        </w:r>
        <w:r>
          <w:rPr>
            <w:noProof/>
            <w:webHidden/>
          </w:rPr>
          <w:fldChar w:fldCharType="separate"/>
        </w:r>
        <w:r>
          <w:rPr>
            <w:noProof/>
            <w:webHidden/>
          </w:rPr>
          <w:t>6</w:t>
        </w:r>
        <w:r>
          <w:rPr>
            <w:noProof/>
            <w:webHidden/>
          </w:rPr>
          <w:fldChar w:fldCharType="end"/>
        </w:r>
      </w:hyperlink>
    </w:p>
    <w:p w14:paraId="57991669" w14:textId="2210447A" w:rsidR="002E5A7B" w:rsidRDefault="002E5A7B">
      <w:pPr>
        <w:pStyle w:val="TOC3"/>
        <w:rPr>
          <w:rFonts w:asciiTheme="minorHAnsi" w:eastAsiaTheme="minorEastAsia" w:hAnsiTheme="minorHAnsi" w:cstheme="minorBidi"/>
          <w:sz w:val="21"/>
          <w:szCs w:val="22"/>
        </w:rPr>
      </w:pPr>
      <w:hyperlink w:anchor="_Toc44230644" w:history="1">
        <w:r w:rsidRPr="004C73E4">
          <w:rPr>
            <w:rStyle w:val="af"/>
          </w:rPr>
          <w:t>2.1.1</w:t>
        </w:r>
        <w:r>
          <w:rPr>
            <w:rFonts w:asciiTheme="minorHAnsi" w:eastAsiaTheme="minorEastAsia" w:hAnsiTheme="minorHAnsi" w:cstheme="minorBidi"/>
            <w:sz w:val="21"/>
            <w:szCs w:val="22"/>
          </w:rPr>
          <w:tab/>
        </w:r>
        <w:r w:rsidRPr="004C73E4">
          <w:rPr>
            <w:rStyle w:val="af"/>
          </w:rPr>
          <w:t>配置菜单权限和应用数据范围</w:t>
        </w:r>
        <w:r>
          <w:rPr>
            <w:webHidden/>
          </w:rPr>
          <w:tab/>
        </w:r>
        <w:r>
          <w:rPr>
            <w:webHidden/>
          </w:rPr>
          <w:fldChar w:fldCharType="begin"/>
        </w:r>
        <w:r>
          <w:rPr>
            <w:webHidden/>
          </w:rPr>
          <w:instrText xml:space="preserve"> PAGEREF _Toc44230644 \h </w:instrText>
        </w:r>
        <w:r>
          <w:rPr>
            <w:webHidden/>
          </w:rPr>
        </w:r>
        <w:r>
          <w:rPr>
            <w:webHidden/>
          </w:rPr>
          <w:fldChar w:fldCharType="separate"/>
        </w:r>
        <w:r>
          <w:rPr>
            <w:webHidden/>
          </w:rPr>
          <w:t>6</w:t>
        </w:r>
        <w:r>
          <w:rPr>
            <w:webHidden/>
          </w:rPr>
          <w:fldChar w:fldCharType="end"/>
        </w:r>
      </w:hyperlink>
    </w:p>
    <w:p w14:paraId="26FDA66B" w14:textId="4288D40D" w:rsidR="002E5A7B" w:rsidRDefault="002E5A7B">
      <w:pPr>
        <w:pStyle w:val="TOC3"/>
        <w:rPr>
          <w:rFonts w:asciiTheme="minorHAnsi" w:eastAsiaTheme="minorEastAsia" w:hAnsiTheme="minorHAnsi" w:cstheme="minorBidi"/>
          <w:sz w:val="21"/>
          <w:szCs w:val="22"/>
        </w:rPr>
      </w:pPr>
      <w:hyperlink w:anchor="_Toc44230645" w:history="1">
        <w:r w:rsidRPr="004C73E4">
          <w:rPr>
            <w:rStyle w:val="af"/>
          </w:rPr>
          <w:t>2.1.2</w:t>
        </w:r>
        <w:r>
          <w:rPr>
            <w:rFonts w:asciiTheme="minorHAnsi" w:eastAsiaTheme="minorEastAsia" w:hAnsiTheme="minorHAnsi" w:cstheme="minorBidi"/>
            <w:sz w:val="21"/>
            <w:szCs w:val="22"/>
          </w:rPr>
          <w:tab/>
        </w:r>
        <w:r w:rsidRPr="004C73E4">
          <w:rPr>
            <w:rStyle w:val="af"/>
          </w:rPr>
          <w:t>使用院系管理范围</w:t>
        </w:r>
        <w:r w:rsidRPr="004C73E4">
          <w:rPr>
            <w:rStyle w:val="af"/>
          </w:rPr>
          <w:t>APP</w:t>
        </w:r>
        <w:r w:rsidRPr="004C73E4">
          <w:rPr>
            <w:rStyle w:val="af"/>
          </w:rPr>
          <w:t>设置职称评审的院系管理员</w:t>
        </w:r>
        <w:r>
          <w:rPr>
            <w:webHidden/>
          </w:rPr>
          <w:tab/>
        </w:r>
        <w:r>
          <w:rPr>
            <w:webHidden/>
          </w:rPr>
          <w:fldChar w:fldCharType="begin"/>
        </w:r>
        <w:r>
          <w:rPr>
            <w:webHidden/>
          </w:rPr>
          <w:instrText xml:space="preserve"> PAGEREF _Toc44230645 \h </w:instrText>
        </w:r>
        <w:r>
          <w:rPr>
            <w:webHidden/>
          </w:rPr>
        </w:r>
        <w:r>
          <w:rPr>
            <w:webHidden/>
          </w:rPr>
          <w:fldChar w:fldCharType="separate"/>
        </w:r>
        <w:r>
          <w:rPr>
            <w:webHidden/>
          </w:rPr>
          <w:t>11</w:t>
        </w:r>
        <w:r>
          <w:rPr>
            <w:webHidden/>
          </w:rPr>
          <w:fldChar w:fldCharType="end"/>
        </w:r>
      </w:hyperlink>
    </w:p>
    <w:p w14:paraId="6BE61C67" w14:textId="33D6B1DE"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46" w:history="1">
        <w:r w:rsidRPr="004C73E4">
          <w:rPr>
            <w:rStyle w:val="af"/>
            <w:noProof/>
          </w:rPr>
          <w:t>2.2</w:t>
        </w:r>
        <w:r>
          <w:rPr>
            <w:rFonts w:asciiTheme="minorHAnsi" w:eastAsiaTheme="minorEastAsia" w:hAnsiTheme="minorHAnsi" w:cstheme="minorBidi"/>
            <w:smallCaps w:val="0"/>
            <w:noProof/>
            <w:sz w:val="21"/>
            <w:szCs w:val="22"/>
          </w:rPr>
          <w:tab/>
        </w:r>
        <w:r w:rsidRPr="004C73E4">
          <w:rPr>
            <w:rStyle w:val="af"/>
            <w:noProof/>
          </w:rPr>
          <w:t>参数配置</w:t>
        </w:r>
        <w:r>
          <w:rPr>
            <w:noProof/>
            <w:webHidden/>
          </w:rPr>
          <w:tab/>
        </w:r>
        <w:r>
          <w:rPr>
            <w:noProof/>
            <w:webHidden/>
          </w:rPr>
          <w:fldChar w:fldCharType="begin"/>
        </w:r>
        <w:r>
          <w:rPr>
            <w:noProof/>
            <w:webHidden/>
          </w:rPr>
          <w:instrText xml:space="preserve"> PAGEREF _Toc44230646 \h </w:instrText>
        </w:r>
        <w:r>
          <w:rPr>
            <w:noProof/>
            <w:webHidden/>
          </w:rPr>
        </w:r>
        <w:r>
          <w:rPr>
            <w:noProof/>
            <w:webHidden/>
          </w:rPr>
          <w:fldChar w:fldCharType="separate"/>
        </w:r>
        <w:r>
          <w:rPr>
            <w:noProof/>
            <w:webHidden/>
          </w:rPr>
          <w:t>11</w:t>
        </w:r>
        <w:r>
          <w:rPr>
            <w:noProof/>
            <w:webHidden/>
          </w:rPr>
          <w:fldChar w:fldCharType="end"/>
        </w:r>
      </w:hyperlink>
    </w:p>
    <w:p w14:paraId="75DC8AD5" w14:textId="7E89F948" w:rsidR="002E5A7B" w:rsidRDefault="002E5A7B">
      <w:pPr>
        <w:pStyle w:val="TOC3"/>
        <w:rPr>
          <w:rFonts w:asciiTheme="minorHAnsi" w:eastAsiaTheme="minorEastAsia" w:hAnsiTheme="minorHAnsi" w:cstheme="minorBidi"/>
          <w:sz w:val="21"/>
          <w:szCs w:val="22"/>
        </w:rPr>
      </w:pPr>
      <w:hyperlink w:anchor="_Toc44230647" w:history="1">
        <w:r w:rsidRPr="004C73E4">
          <w:rPr>
            <w:rStyle w:val="af"/>
          </w:rPr>
          <w:t>2.2.1</w:t>
        </w:r>
        <w:r>
          <w:rPr>
            <w:rFonts w:asciiTheme="minorHAnsi" w:eastAsiaTheme="minorEastAsia" w:hAnsiTheme="minorHAnsi" w:cstheme="minorBidi"/>
            <w:sz w:val="21"/>
            <w:szCs w:val="22"/>
          </w:rPr>
          <w:tab/>
        </w:r>
        <w:r w:rsidRPr="004C73E4">
          <w:rPr>
            <w:rStyle w:val="af"/>
          </w:rPr>
          <w:t>app.properties</w:t>
        </w:r>
        <w:r>
          <w:rPr>
            <w:webHidden/>
          </w:rPr>
          <w:tab/>
        </w:r>
        <w:r>
          <w:rPr>
            <w:webHidden/>
          </w:rPr>
          <w:fldChar w:fldCharType="begin"/>
        </w:r>
        <w:r>
          <w:rPr>
            <w:webHidden/>
          </w:rPr>
          <w:instrText xml:space="preserve"> PAGEREF _Toc44230647 \h </w:instrText>
        </w:r>
        <w:r>
          <w:rPr>
            <w:webHidden/>
          </w:rPr>
        </w:r>
        <w:r>
          <w:rPr>
            <w:webHidden/>
          </w:rPr>
          <w:fldChar w:fldCharType="separate"/>
        </w:r>
        <w:r>
          <w:rPr>
            <w:webHidden/>
          </w:rPr>
          <w:t>11</w:t>
        </w:r>
        <w:r>
          <w:rPr>
            <w:webHidden/>
          </w:rPr>
          <w:fldChar w:fldCharType="end"/>
        </w:r>
      </w:hyperlink>
    </w:p>
    <w:p w14:paraId="28C7117B" w14:textId="12BCDAF8" w:rsidR="002E5A7B" w:rsidRDefault="002E5A7B">
      <w:pPr>
        <w:pStyle w:val="TOC3"/>
        <w:rPr>
          <w:rFonts w:asciiTheme="minorHAnsi" w:eastAsiaTheme="minorEastAsia" w:hAnsiTheme="minorHAnsi" w:cstheme="minorBidi"/>
          <w:sz w:val="21"/>
          <w:szCs w:val="22"/>
        </w:rPr>
      </w:pPr>
      <w:hyperlink w:anchor="_Toc44230648" w:history="1">
        <w:r w:rsidRPr="004C73E4">
          <w:rPr>
            <w:rStyle w:val="af"/>
          </w:rPr>
          <w:t>2.2.2</w:t>
        </w:r>
        <w:r>
          <w:rPr>
            <w:rFonts w:asciiTheme="minorHAnsi" w:eastAsiaTheme="minorEastAsia" w:hAnsiTheme="minorHAnsi" w:cstheme="minorBidi"/>
            <w:sz w:val="21"/>
            <w:szCs w:val="22"/>
          </w:rPr>
          <w:tab/>
        </w:r>
        <w:r w:rsidRPr="004C73E4">
          <w:rPr>
            <w:rStyle w:val="af"/>
          </w:rPr>
          <w:t>在线投票地址（增强版功能）</w:t>
        </w:r>
        <w:r>
          <w:rPr>
            <w:webHidden/>
          </w:rPr>
          <w:tab/>
        </w:r>
        <w:r>
          <w:rPr>
            <w:webHidden/>
          </w:rPr>
          <w:fldChar w:fldCharType="begin"/>
        </w:r>
        <w:r>
          <w:rPr>
            <w:webHidden/>
          </w:rPr>
          <w:instrText xml:space="preserve"> PAGEREF _Toc44230648 \h </w:instrText>
        </w:r>
        <w:r>
          <w:rPr>
            <w:webHidden/>
          </w:rPr>
        </w:r>
        <w:r>
          <w:rPr>
            <w:webHidden/>
          </w:rPr>
          <w:fldChar w:fldCharType="separate"/>
        </w:r>
        <w:r>
          <w:rPr>
            <w:webHidden/>
          </w:rPr>
          <w:t>12</w:t>
        </w:r>
        <w:r>
          <w:rPr>
            <w:webHidden/>
          </w:rPr>
          <w:fldChar w:fldCharType="end"/>
        </w:r>
      </w:hyperlink>
    </w:p>
    <w:p w14:paraId="77F65826" w14:textId="6BEEE4BB" w:rsidR="002E5A7B" w:rsidRDefault="002E5A7B">
      <w:pPr>
        <w:pStyle w:val="TOC3"/>
        <w:rPr>
          <w:rFonts w:asciiTheme="minorHAnsi" w:eastAsiaTheme="minorEastAsia" w:hAnsiTheme="minorHAnsi" w:cstheme="minorBidi"/>
          <w:sz w:val="21"/>
          <w:szCs w:val="22"/>
        </w:rPr>
      </w:pPr>
      <w:hyperlink w:anchor="_Toc44230649" w:history="1">
        <w:r w:rsidRPr="004C73E4">
          <w:rPr>
            <w:rStyle w:val="af"/>
          </w:rPr>
          <w:t>2.2.3</w:t>
        </w:r>
        <w:r>
          <w:rPr>
            <w:rFonts w:asciiTheme="minorHAnsi" w:eastAsiaTheme="minorEastAsia" w:hAnsiTheme="minorHAnsi" w:cstheme="minorBidi"/>
            <w:sz w:val="21"/>
            <w:szCs w:val="22"/>
          </w:rPr>
          <w:tab/>
        </w:r>
        <w:r w:rsidRPr="004C73E4">
          <w:rPr>
            <w:rStyle w:val="af"/>
          </w:rPr>
          <w:t>Nginx Location</w:t>
        </w:r>
        <w:r w:rsidRPr="004C73E4">
          <w:rPr>
            <w:rStyle w:val="af"/>
          </w:rPr>
          <w:t>白名单增加</w:t>
        </w:r>
        <w:r w:rsidRPr="004C73E4">
          <w:rPr>
            <w:rStyle w:val="af"/>
          </w:rPr>
          <w:t>api</w:t>
        </w:r>
        <w:r w:rsidRPr="004C73E4">
          <w:rPr>
            <w:rStyle w:val="af"/>
          </w:rPr>
          <w:t>接口（</w:t>
        </w:r>
        <w:r w:rsidRPr="004C73E4">
          <w:rPr>
            <w:rStyle w:val="af"/>
          </w:rPr>
          <w:t>4.0.16</w:t>
        </w:r>
        <w:r w:rsidRPr="004C73E4">
          <w:rPr>
            <w:rStyle w:val="af"/>
          </w:rPr>
          <w:t>版本已修改优化在同一个域下无需配置）</w:t>
        </w:r>
        <w:r>
          <w:rPr>
            <w:webHidden/>
          </w:rPr>
          <w:tab/>
        </w:r>
        <w:r>
          <w:rPr>
            <w:webHidden/>
          </w:rPr>
          <w:fldChar w:fldCharType="begin"/>
        </w:r>
        <w:r>
          <w:rPr>
            <w:webHidden/>
          </w:rPr>
          <w:instrText xml:space="preserve"> PAGEREF _Toc44230649 \h </w:instrText>
        </w:r>
        <w:r>
          <w:rPr>
            <w:webHidden/>
          </w:rPr>
        </w:r>
        <w:r>
          <w:rPr>
            <w:webHidden/>
          </w:rPr>
          <w:fldChar w:fldCharType="separate"/>
        </w:r>
        <w:r>
          <w:rPr>
            <w:webHidden/>
          </w:rPr>
          <w:t>12</w:t>
        </w:r>
        <w:r>
          <w:rPr>
            <w:webHidden/>
          </w:rPr>
          <w:fldChar w:fldCharType="end"/>
        </w:r>
      </w:hyperlink>
    </w:p>
    <w:p w14:paraId="40A09A0C" w14:textId="0E63C4F0"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50" w:history="1">
        <w:r w:rsidRPr="004C73E4">
          <w:rPr>
            <w:rStyle w:val="af"/>
            <w:noProof/>
          </w:rPr>
          <w:t>2.3</w:t>
        </w:r>
        <w:r>
          <w:rPr>
            <w:rFonts w:asciiTheme="minorHAnsi" w:eastAsiaTheme="minorEastAsia" w:hAnsiTheme="minorHAnsi" w:cstheme="minorBidi"/>
            <w:smallCaps w:val="0"/>
            <w:noProof/>
            <w:sz w:val="21"/>
            <w:szCs w:val="22"/>
          </w:rPr>
          <w:tab/>
        </w:r>
        <w:r w:rsidRPr="004C73E4">
          <w:rPr>
            <w:rStyle w:val="af"/>
            <w:noProof/>
          </w:rPr>
          <w:t>流程配置</w:t>
        </w:r>
        <w:r>
          <w:rPr>
            <w:noProof/>
            <w:webHidden/>
          </w:rPr>
          <w:tab/>
        </w:r>
        <w:r>
          <w:rPr>
            <w:noProof/>
            <w:webHidden/>
          </w:rPr>
          <w:fldChar w:fldCharType="begin"/>
        </w:r>
        <w:r>
          <w:rPr>
            <w:noProof/>
            <w:webHidden/>
          </w:rPr>
          <w:instrText xml:space="preserve"> PAGEREF _Toc44230650 \h </w:instrText>
        </w:r>
        <w:r>
          <w:rPr>
            <w:noProof/>
            <w:webHidden/>
          </w:rPr>
        </w:r>
        <w:r>
          <w:rPr>
            <w:noProof/>
            <w:webHidden/>
          </w:rPr>
          <w:fldChar w:fldCharType="separate"/>
        </w:r>
        <w:r>
          <w:rPr>
            <w:noProof/>
            <w:webHidden/>
          </w:rPr>
          <w:t>13</w:t>
        </w:r>
        <w:r>
          <w:rPr>
            <w:noProof/>
            <w:webHidden/>
          </w:rPr>
          <w:fldChar w:fldCharType="end"/>
        </w:r>
      </w:hyperlink>
    </w:p>
    <w:p w14:paraId="6C429C18" w14:textId="58868D71" w:rsidR="002E5A7B" w:rsidRDefault="002E5A7B">
      <w:pPr>
        <w:pStyle w:val="TOC1"/>
        <w:tabs>
          <w:tab w:val="left" w:pos="840"/>
          <w:tab w:val="right" w:leader="dot" w:pos="8296"/>
        </w:tabs>
        <w:rPr>
          <w:rFonts w:asciiTheme="minorHAnsi" w:eastAsiaTheme="minorEastAsia" w:hAnsiTheme="minorHAnsi" w:cstheme="minorBidi"/>
          <w:b w:val="0"/>
          <w:bCs w:val="0"/>
          <w:caps w:val="0"/>
          <w:noProof/>
          <w:sz w:val="21"/>
          <w:szCs w:val="22"/>
        </w:rPr>
      </w:pPr>
      <w:hyperlink w:anchor="_Toc44230651" w:history="1">
        <w:r w:rsidRPr="004C73E4">
          <w:rPr>
            <w:rStyle w:val="af"/>
            <w:noProof/>
          </w:rPr>
          <w:t>3</w:t>
        </w:r>
        <w:r>
          <w:rPr>
            <w:rFonts w:asciiTheme="minorHAnsi" w:eastAsiaTheme="minorEastAsia" w:hAnsiTheme="minorHAnsi" w:cstheme="minorBidi"/>
            <w:b w:val="0"/>
            <w:bCs w:val="0"/>
            <w:caps w:val="0"/>
            <w:noProof/>
            <w:sz w:val="21"/>
            <w:szCs w:val="22"/>
          </w:rPr>
          <w:tab/>
        </w:r>
        <w:r w:rsidRPr="004C73E4">
          <w:rPr>
            <w:rStyle w:val="af"/>
            <w:noProof/>
          </w:rPr>
          <w:t>操作说明</w:t>
        </w:r>
        <w:r>
          <w:rPr>
            <w:noProof/>
            <w:webHidden/>
          </w:rPr>
          <w:tab/>
        </w:r>
        <w:r>
          <w:rPr>
            <w:noProof/>
            <w:webHidden/>
          </w:rPr>
          <w:fldChar w:fldCharType="begin"/>
        </w:r>
        <w:r>
          <w:rPr>
            <w:noProof/>
            <w:webHidden/>
          </w:rPr>
          <w:instrText xml:space="preserve"> PAGEREF _Toc44230651 \h </w:instrText>
        </w:r>
        <w:r>
          <w:rPr>
            <w:noProof/>
            <w:webHidden/>
          </w:rPr>
        </w:r>
        <w:r>
          <w:rPr>
            <w:noProof/>
            <w:webHidden/>
          </w:rPr>
          <w:fldChar w:fldCharType="separate"/>
        </w:r>
        <w:r>
          <w:rPr>
            <w:noProof/>
            <w:webHidden/>
          </w:rPr>
          <w:t>14</w:t>
        </w:r>
        <w:r>
          <w:rPr>
            <w:noProof/>
            <w:webHidden/>
          </w:rPr>
          <w:fldChar w:fldCharType="end"/>
        </w:r>
      </w:hyperlink>
    </w:p>
    <w:p w14:paraId="526B2779" w14:textId="645F00CA"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52" w:history="1">
        <w:r w:rsidRPr="004C73E4">
          <w:rPr>
            <w:rStyle w:val="af"/>
            <w:noProof/>
          </w:rPr>
          <w:t>3.1</w:t>
        </w:r>
        <w:r>
          <w:rPr>
            <w:rFonts w:asciiTheme="minorHAnsi" w:eastAsiaTheme="minorEastAsia" w:hAnsiTheme="minorHAnsi" w:cstheme="minorBidi"/>
            <w:smallCaps w:val="0"/>
            <w:noProof/>
            <w:sz w:val="21"/>
            <w:szCs w:val="22"/>
          </w:rPr>
          <w:tab/>
        </w:r>
        <w:r w:rsidRPr="004C73E4">
          <w:rPr>
            <w:rStyle w:val="af"/>
            <w:noProof/>
          </w:rPr>
          <w:t>如何进入</w:t>
        </w:r>
        <w:r>
          <w:rPr>
            <w:noProof/>
            <w:webHidden/>
          </w:rPr>
          <w:tab/>
        </w:r>
        <w:r>
          <w:rPr>
            <w:noProof/>
            <w:webHidden/>
          </w:rPr>
          <w:fldChar w:fldCharType="begin"/>
        </w:r>
        <w:r>
          <w:rPr>
            <w:noProof/>
            <w:webHidden/>
          </w:rPr>
          <w:instrText xml:space="preserve"> PAGEREF _Toc44230652 \h </w:instrText>
        </w:r>
        <w:r>
          <w:rPr>
            <w:noProof/>
            <w:webHidden/>
          </w:rPr>
        </w:r>
        <w:r>
          <w:rPr>
            <w:noProof/>
            <w:webHidden/>
          </w:rPr>
          <w:fldChar w:fldCharType="separate"/>
        </w:r>
        <w:r>
          <w:rPr>
            <w:noProof/>
            <w:webHidden/>
          </w:rPr>
          <w:t>14</w:t>
        </w:r>
        <w:r>
          <w:rPr>
            <w:noProof/>
            <w:webHidden/>
          </w:rPr>
          <w:fldChar w:fldCharType="end"/>
        </w:r>
      </w:hyperlink>
    </w:p>
    <w:p w14:paraId="73D63661" w14:textId="7478E15A"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53" w:history="1">
        <w:r w:rsidRPr="004C73E4">
          <w:rPr>
            <w:rStyle w:val="af"/>
            <w:noProof/>
          </w:rPr>
          <w:t>3.2</w:t>
        </w:r>
        <w:r>
          <w:rPr>
            <w:rFonts w:asciiTheme="minorHAnsi" w:eastAsiaTheme="minorEastAsia" w:hAnsiTheme="minorHAnsi" w:cstheme="minorBidi"/>
            <w:smallCaps w:val="0"/>
            <w:noProof/>
            <w:sz w:val="21"/>
            <w:szCs w:val="22"/>
          </w:rPr>
          <w:tab/>
        </w:r>
        <w:r w:rsidRPr="004C73E4">
          <w:rPr>
            <w:rStyle w:val="af"/>
            <w:noProof/>
          </w:rPr>
          <w:t>业务设置组</w:t>
        </w:r>
        <w:r>
          <w:rPr>
            <w:noProof/>
            <w:webHidden/>
          </w:rPr>
          <w:tab/>
        </w:r>
        <w:r>
          <w:rPr>
            <w:noProof/>
            <w:webHidden/>
          </w:rPr>
          <w:fldChar w:fldCharType="begin"/>
        </w:r>
        <w:r>
          <w:rPr>
            <w:noProof/>
            <w:webHidden/>
          </w:rPr>
          <w:instrText xml:space="preserve"> PAGEREF _Toc44230653 \h </w:instrText>
        </w:r>
        <w:r>
          <w:rPr>
            <w:noProof/>
            <w:webHidden/>
          </w:rPr>
        </w:r>
        <w:r>
          <w:rPr>
            <w:noProof/>
            <w:webHidden/>
          </w:rPr>
          <w:fldChar w:fldCharType="separate"/>
        </w:r>
        <w:r>
          <w:rPr>
            <w:noProof/>
            <w:webHidden/>
          </w:rPr>
          <w:t>15</w:t>
        </w:r>
        <w:r>
          <w:rPr>
            <w:noProof/>
            <w:webHidden/>
          </w:rPr>
          <w:fldChar w:fldCharType="end"/>
        </w:r>
      </w:hyperlink>
    </w:p>
    <w:p w14:paraId="7BF116E1" w14:textId="567F17EB" w:rsidR="002E5A7B" w:rsidRDefault="002E5A7B">
      <w:pPr>
        <w:pStyle w:val="TOC3"/>
        <w:rPr>
          <w:rFonts w:asciiTheme="minorHAnsi" w:eastAsiaTheme="minorEastAsia" w:hAnsiTheme="minorHAnsi" w:cstheme="minorBidi"/>
          <w:sz w:val="21"/>
          <w:szCs w:val="22"/>
        </w:rPr>
      </w:pPr>
      <w:hyperlink w:anchor="_Toc44230654" w:history="1">
        <w:r w:rsidRPr="004C73E4">
          <w:rPr>
            <w:rStyle w:val="af"/>
          </w:rPr>
          <w:t>3.2.1</w:t>
        </w:r>
        <w:r>
          <w:rPr>
            <w:rFonts w:asciiTheme="minorHAnsi" w:eastAsiaTheme="minorEastAsia" w:hAnsiTheme="minorHAnsi" w:cstheme="minorBidi"/>
            <w:sz w:val="21"/>
            <w:szCs w:val="22"/>
          </w:rPr>
          <w:tab/>
        </w:r>
        <w:r w:rsidRPr="004C73E4">
          <w:rPr>
            <w:rStyle w:val="af"/>
          </w:rPr>
          <w:t>职称申报设置</w:t>
        </w:r>
        <w:r>
          <w:rPr>
            <w:webHidden/>
          </w:rPr>
          <w:tab/>
        </w:r>
        <w:r>
          <w:rPr>
            <w:webHidden/>
          </w:rPr>
          <w:fldChar w:fldCharType="begin"/>
        </w:r>
        <w:r>
          <w:rPr>
            <w:webHidden/>
          </w:rPr>
          <w:instrText xml:space="preserve"> PAGEREF _Toc44230654 \h </w:instrText>
        </w:r>
        <w:r>
          <w:rPr>
            <w:webHidden/>
          </w:rPr>
        </w:r>
        <w:r>
          <w:rPr>
            <w:webHidden/>
          </w:rPr>
          <w:fldChar w:fldCharType="separate"/>
        </w:r>
        <w:r>
          <w:rPr>
            <w:webHidden/>
          </w:rPr>
          <w:t>15</w:t>
        </w:r>
        <w:r>
          <w:rPr>
            <w:webHidden/>
          </w:rPr>
          <w:fldChar w:fldCharType="end"/>
        </w:r>
      </w:hyperlink>
    </w:p>
    <w:p w14:paraId="6B07A874" w14:textId="16BC4C1A" w:rsidR="002E5A7B" w:rsidRDefault="002E5A7B">
      <w:pPr>
        <w:pStyle w:val="TOC3"/>
        <w:rPr>
          <w:rFonts w:asciiTheme="minorHAnsi" w:eastAsiaTheme="minorEastAsia" w:hAnsiTheme="minorHAnsi" w:cstheme="minorBidi"/>
          <w:sz w:val="21"/>
          <w:szCs w:val="22"/>
        </w:rPr>
      </w:pPr>
      <w:hyperlink w:anchor="_Toc44230655" w:history="1">
        <w:r w:rsidRPr="004C73E4">
          <w:rPr>
            <w:rStyle w:val="af"/>
          </w:rPr>
          <w:t>3.2.2</w:t>
        </w:r>
        <w:r>
          <w:rPr>
            <w:rFonts w:asciiTheme="minorHAnsi" w:eastAsiaTheme="minorEastAsia" w:hAnsiTheme="minorHAnsi" w:cstheme="minorBidi"/>
            <w:sz w:val="21"/>
            <w:szCs w:val="22"/>
          </w:rPr>
          <w:tab/>
        </w:r>
        <w:r w:rsidRPr="004C73E4">
          <w:rPr>
            <w:rStyle w:val="af"/>
          </w:rPr>
          <w:t>职称评聘设置</w:t>
        </w:r>
        <w:r>
          <w:rPr>
            <w:webHidden/>
          </w:rPr>
          <w:tab/>
        </w:r>
        <w:r>
          <w:rPr>
            <w:webHidden/>
          </w:rPr>
          <w:fldChar w:fldCharType="begin"/>
        </w:r>
        <w:r>
          <w:rPr>
            <w:webHidden/>
          </w:rPr>
          <w:instrText xml:space="preserve"> PAGEREF _Toc44230655 \h </w:instrText>
        </w:r>
        <w:r>
          <w:rPr>
            <w:webHidden/>
          </w:rPr>
        </w:r>
        <w:r>
          <w:rPr>
            <w:webHidden/>
          </w:rPr>
          <w:fldChar w:fldCharType="separate"/>
        </w:r>
        <w:r>
          <w:rPr>
            <w:webHidden/>
          </w:rPr>
          <w:t>22</w:t>
        </w:r>
        <w:r>
          <w:rPr>
            <w:webHidden/>
          </w:rPr>
          <w:fldChar w:fldCharType="end"/>
        </w:r>
      </w:hyperlink>
    </w:p>
    <w:p w14:paraId="1FD64794" w14:textId="5E7C10C2" w:rsidR="002E5A7B" w:rsidRDefault="002E5A7B">
      <w:pPr>
        <w:pStyle w:val="TOC3"/>
        <w:rPr>
          <w:rFonts w:asciiTheme="minorHAnsi" w:eastAsiaTheme="minorEastAsia" w:hAnsiTheme="minorHAnsi" w:cstheme="minorBidi"/>
          <w:sz w:val="21"/>
          <w:szCs w:val="22"/>
        </w:rPr>
      </w:pPr>
      <w:hyperlink w:anchor="_Toc44230656" w:history="1">
        <w:r w:rsidRPr="004C73E4">
          <w:rPr>
            <w:rStyle w:val="af"/>
          </w:rPr>
          <w:t>3.2.3</w:t>
        </w:r>
        <w:r>
          <w:rPr>
            <w:rFonts w:asciiTheme="minorHAnsi" w:eastAsiaTheme="minorEastAsia" w:hAnsiTheme="minorHAnsi" w:cstheme="minorBidi"/>
            <w:sz w:val="21"/>
            <w:szCs w:val="22"/>
          </w:rPr>
          <w:tab/>
        </w:r>
        <w:r w:rsidRPr="004C73E4">
          <w:rPr>
            <w:rStyle w:val="af"/>
          </w:rPr>
          <w:t>投票规则设置</w:t>
        </w:r>
        <w:r>
          <w:rPr>
            <w:webHidden/>
          </w:rPr>
          <w:tab/>
        </w:r>
        <w:r>
          <w:rPr>
            <w:webHidden/>
          </w:rPr>
          <w:fldChar w:fldCharType="begin"/>
        </w:r>
        <w:r>
          <w:rPr>
            <w:webHidden/>
          </w:rPr>
          <w:instrText xml:space="preserve"> PAGEREF _Toc44230656 \h </w:instrText>
        </w:r>
        <w:r>
          <w:rPr>
            <w:webHidden/>
          </w:rPr>
        </w:r>
        <w:r>
          <w:rPr>
            <w:webHidden/>
          </w:rPr>
          <w:fldChar w:fldCharType="separate"/>
        </w:r>
        <w:r>
          <w:rPr>
            <w:webHidden/>
          </w:rPr>
          <w:t>24</w:t>
        </w:r>
        <w:r>
          <w:rPr>
            <w:webHidden/>
          </w:rPr>
          <w:fldChar w:fldCharType="end"/>
        </w:r>
      </w:hyperlink>
    </w:p>
    <w:p w14:paraId="7A84BFB8" w14:textId="366BA94C" w:rsidR="002E5A7B" w:rsidRDefault="002E5A7B">
      <w:pPr>
        <w:pStyle w:val="TOC3"/>
        <w:rPr>
          <w:rFonts w:asciiTheme="minorHAnsi" w:eastAsiaTheme="minorEastAsia" w:hAnsiTheme="minorHAnsi" w:cstheme="minorBidi"/>
          <w:sz w:val="21"/>
          <w:szCs w:val="22"/>
        </w:rPr>
      </w:pPr>
      <w:hyperlink w:anchor="_Toc44230657" w:history="1">
        <w:r w:rsidRPr="004C73E4">
          <w:rPr>
            <w:rStyle w:val="af"/>
          </w:rPr>
          <w:t>3.2.4</w:t>
        </w:r>
        <w:r>
          <w:rPr>
            <w:rFonts w:asciiTheme="minorHAnsi" w:eastAsiaTheme="minorEastAsia" w:hAnsiTheme="minorHAnsi" w:cstheme="minorBidi"/>
            <w:sz w:val="21"/>
            <w:szCs w:val="22"/>
          </w:rPr>
          <w:tab/>
        </w:r>
        <w:r w:rsidRPr="004C73E4">
          <w:rPr>
            <w:rStyle w:val="af"/>
          </w:rPr>
          <w:t>被投票人员确认</w:t>
        </w:r>
        <w:r>
          <w:rPr>
            <w:webHidden/>
          </w:rPr>
          <w:tab/>
        </w:r>
        <w:r>
          <w:rPr>
            <w:webHidden/>
          </w:rPr>
          <w:fldChar w:fldCharType="begin"/>
        </w:r>
        <w:r>
          <w:rPr>
            <w:webHidden/>
          </w:rPr>
          <w:instrText xml:space="preserve"> PAGEREF _Toc44230657 \h </w:instrText>
        </w:r>
        <w:r>
          <w:rPr>
            <w:webHidden/>
          </w:rPr>
        </w:r>
        <w:r>
          <w:rPr>
            <w:webHidden/>
          </w:rPr>
          <w:fldChar w:fldCharType="separate"/>
        </w:r>
        <w:r>
          <w:rPr>
            <w:webHidden/>
          </w:rPr>
          <w:t>24</w:t>
        </w:r>
        <w:r>
          <w:rPr>
            <w:webHidden/>
          </w:rPr>
          <w:fldChar w:fldCharType="end"/>
        </w:r>
      </w:hyperlink>
    </w:p>
    <w:p w14:paraId="51BBF692" w14:textId="10701EE7" w:rsidR="002E5A7B" w:rsidRDefault="002E5A7B">
      <w:pPr>
        <w:pStyle w:val="TOC3"/>
        <w:rPr>
          <w:rFonts w:asciiTheme="minorHAnsi" w:eastAsiaTheme="minorEastAsia" w:hAnsiTheme="minorHAnsi" w:cstheme="minorBidi"/>
          <w:sz w:val="21"/>
          <w:szCs w:val="22"/>
        </w:rPr>
      </w:pPr>
      <w:hyperlink w:anchor="_Toc44230658" w:history="1">
        <w:r w:rsidRPr="004C73E4">
          <w:rPr>
            <w:rStyle w:val="af"/>
          </w:rPr>
          <w:t>3.2.5</w:t>
        </w:r>
        <w:r>
          <w:rPr>
            <w:rFonts w:asciiTheme="minorHAnsi" w:eastAsiaTheme="minorEastAsia" w:hAnsiTheme="minorHAnsi" w:cstheme="minorBidi"/>
            <w:sz w:val="21"/>
            <w:szCs w:val="22"/>
          </w:rPr>
          <w:tab/>
        </w:r>
        <w:r w:rsidRPr="004C73E4">
          <w:rPr>
            <w:rStyle w:val="af"/>
          </w:rPr>
          <w:t>开启投票</w:t>
        </w:r>
        <w:r>
          <w:rPr>
            <w:webHidden/>
          </w:rPr>
          <w:tab/>
        </w:r>
        <w:r>
          <w:rPr>
            <w:webHidden/>
          </w:rPr>
          <w:fldChar w:fldCharType="begin"/>
        </w:r>
        <w:r>
          <w:rPr>
            <w:webHidden/>
          </w:rPr>
          <w:instrText xml:space="preserve"> PAGEREF _Toc44230658 \h </w:instrText>
        </w:r>
        <w:r>
          <w:rPr>
            <w:webHidden/>
          </w:rPr>
        </w:r>
        <w:r>
          <w:rPr>
            <w:webHidden/>
          </w:rPr>
          <w:fldChar w:fldCharType="separate"/>
        </w:r>
        <w:r>
          <w:rPr>
            <w:webHidden/>
          </w:rPr>
          <w:t>25</w:t>
        </w:r>
        <w:r>
          <w:rPr>
            <w:webHidden/>
          </w:rPr>
          <w:fldChar w:fldCharType="end"/>
        </w:r>
      </w:hyperlink>
    </w:p>
    <w:p w14:paraId="32EF1B47" w14:textId="477A87A4" w:rsidR="002E5A7B" w:rsidRDefault="002E5A7B">
      <w:pPr>
        <w:pStyle w:val="TOC3"/>
        <w:rPr>
          <w:rFonts w:asciiTheme="minorHAnsi" w:eastAsiaTheme="minorEastAsia" w:hAnsiTheme="minorHAnsi" w:cstheme="minorBidi"/>
          <w:sz w:val="21"/>
          <w:szCs w:val="22"/>
        </w:rPr>
      </w:pPr>
      <w:hyperlink w:anchor="_Toc44230659" w:history="1">
        <w:r w:rsidRPr="004C73E4">
          <w:rPr>
            <w:rStyle w:val="af"/>
          </w:rPr>
          <w:t>3.2.6</w:t>
        </w:r>
        <w:r>
          <w:rPr>
            <w:rFonts w:asciiTheme="minorHAnsi" w:eastAsiaTheme="minorEastAsia" w:hAnsiTheme="minorHAnsi" w:cstheme="minorBidi"/>
            <w:sz w:val="21"/>
            <w:szCs w:val="22"/>
          </w:rPr>
          <w:tab/>
        </w:r>
        <w:r w:rsidRPr="004C73E4">
          <w:rPr>
            <w:rStyle w:val="af"/>
          </w:rPr>
          <w:t>专家投票</w:t>
        </w:r>
        <w:r>
          <w:rPr>
            <w:webHidden/>
          </w:rPr>
          <w:tab/>
        </w:r>
        <w:r>
          <w:rPr>
            <w:webHidden/>
          </w:rPr>
          <w:fldChar w:fldCharType="begin"/>
        </w:r>
        <w:r>
          <w:rPr>
            <w:webHidden/>
          </w:rPr>
          <w:instrText xml:space="preserve"> PAGEREF _Toc44230659 \h </w:instrText>
        </w:r>
        <w:r>
          <w:rPr>
            <w:webHidden/>
          </w:rPr>
        </w:r>
        <w:r>
          <w:rPr>
            <w:webHidden/>
          </w:rPr>
          <w:fldChar w:fldCharType="separate"/>
        </w:r>
        <w:r>
          <w:rPr>
            <w:webHidden/>
          </w:rPr>
          <w:t>28</w:t>
        </w:r>
        <w:r>
          <w:rPr>
            <w:webHidden/>
          </w:rPr>
          <w:fldChar w:fldCharType="end"/>
        </w:r>
      </w:hyperlink>
    </w:p>
    <w:p w14:paraId="19F63D46" w14:textId="2D0ED4AC"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60" w:history="1">
        <w:r w:rsidRPr="004C73E4">
          <w:rPr>
            <w:rStyle w:val="af"/>
            <w:noProof/>
          </w:rPr>
          <w:t>3.3</w:t>
        </w:r>
        <w:r>
          <w:rPr>
            <w:rFonts w:asciiTheme="minorHAnsi" w:eastAsiaTheme="minorEastAsia" w:hAnsiTheme="minorHAnsi" w:cstheme="minorBidi"/>
            <w:smallCaps w:val="0"/>
            <w:noProof/>
            <w:sz w:val="21"/>
            <w:szCs w:val="22"/>
          </w:rPr>
          <w:tab/>
        </w:r>
        <w:r w:rsidRPr="004C73E4">
          <w:rPr>
            <w:rStyle w:val="af"/>
            <w:noProof/>
          </w:rPr>
          <w:t>教师组</w:t>
        </w:r>
        <w:r>
          <w:rPr>
            <w:noProof/>
            <w:webHidden/>
          </w:rPr>
          <w:tab/>
        </w:r>
        <w:r>
          <w:rPr>
            <w:noProof/>
            <w:webHidden/>
          </w:rPr>
          <w:fldChar w:fldCharType="begin"/>
        </w:r>
        <w:r>
          <w:rPr>
            <w:noProof/>
            <w:webHidden/>
          </w:rPr>
          <w:instrText xml:space="preserve"> PAGEREF _Toc44230660 \h </w:instrText>
        </w:r>
        <w:r>
          <w:rPr>
            <w:noProof/>
            <w:webHidden/>
          </w:rPr>
        </w:r>
        <w:r>
          <w:rPr>
            <w:noProof/>
            <w:webHidden/>
          </w:rPr>
          <w:fldChar w:fldCharType="separate"/>
        </w:r>
        <w:r>
          <w:rPr>
            <w:noProof/>
            <w:webHidden/>
          </w:rPr>
          <w:t>31</w:t>
        </w:r>
        <w:r>
          <w:rPr>
            <w:noProof/>
            <w:webHidden/>
          </w:rPr>
          <w:fldChar w:fldCharType="end"/>
        </w:r>
      </w:hyperlink>
    </w:p>
    <w:p w14:paraId="16996F0A" w14:textId="2F1D2440" w:rsidR="002E5A7B" w:rsidRDefault="002E5A7B">
      <w:pPr>
        <w:pStyle w:val="TOC3"/>
        <w:rPr>
          <w:rFonts w:asciiTheme="minorHAnsi" w:eastAsiaTheme="minorEastAsia" w:hAnsiTheme="minorHAnsi" w:cstheme="minorBidi"/>
          <w:sz w:val="21"/>
          <w:szCs w:val="22"/>
        </w:rPr>
      </w:pPr>
      <w:hyperlink w:anchor="_Toc44230661" w:history="1">
        <w:r w:rsidRPr="004C73E4">
          <w:rPr>
            <w:rStyle w:val="af"/>
          </w:rPr>
          <w:t>3.3.1</w:t>
        </w:r>
        <w:r>
          <w:rPr>
            <w:rFonts w:asciiTheme="minorHAnsi" w:eastAsiaTheme="minorEastAsia" w:hAnsiTheme="minorHAnsi" w:cstheme="minorBidi"/>
            <w:sz w:val="21"/>
            <w:szCs w:val="22"/>
          </w:rPr>
          <w:tab/>
        </w:r>
        <w:r w:rsidRPr="004C73E4">
          <w:rPr>
            <w:rStyle w:val="af"/>
          </w:rPr>
          <w:t>选择申报种类、学科和申报部门</w:t>
        </w:r>
        <w:r>
          <w:rPr>
            <w:webHidden/>
          </w:rPr>
          <w:tab/>
        </w:r>
        <w:r>
          <w:rPr>
            <w:webHidden/>
          </w:rPr>
          <w:fldChar w:fldCharType="begin"/>
        </w:r>
        <w:r>
          <w:rPr>
            <w:webHidden/>
          </w:rPr>
          <w:instrText xml:space="preserve"> PAGEREF _Toc44230661 \h </w:instrText>
        </w:r>
        <w:r>
          <w:rPr>
            <w:webHidden/>
          </w:rPr>
        </w:r>
        <w:r>
          <w:rPr>
            <w:webHidden/>
          </w:rPr>
          <w:fldChar w:fldCharType="separate"/>
        </w:r>
        <w:r>
          <w:rPr>
            <w:webHidden/>
          </w:rPr>
          <w:t>31</w:t>
        </w:r>
        <w:r>
          <w:rPr>
            <w:webHidden/>
          </w:rPr>
          <w:fldChar w:fldCharType="end"/>
        </w:r>
      </w:hyperlink>
    </w:p>
    <w:p w14:paraId="1745867C" w14:textId="4F07F66A" w:rsidR="002E5A7B" w:rsidRDefault="002E5A7B">
      <w:pPr>
        <w:pStyle w:val="TOC3"/>
        <w:rPr>
          <w:rFonts w:asciiTheme="minorHAnsi" w:eastAsiaTheme="minorEastAsia" w:hAnsiTheme="minorHAnsi" w:cstheme="minorBidi"/>
          <w:sz w:val="21"/>
          <w:szCs w:val="22"/>
        </w:rPr>
      </w:pPr>
      <w:hyperlink w:anchor="_Toc44230662" w:history="1">
        <w:r w:rsidRPr="004C73E4">
          <w:rPr>
            <w:rStyle w:val="af"/>
          </w:rPr>
          <w:t>3.3.2</w:t>
        </w:r>
        <w:r>
          <w:rPr>
            <w:rFonts w:asciiTheme="minorHAnsi" w:eastAsiaTheme="minorEastAsia" w:hAnsiTheme="minorHAnsi" w:cstheme="minorBidi"/>
            <w:sz w:val="21"/>
            <w:szCs w:val="22"/>
          </w:rPr>
          <w:tab/>
        </w:r>
        <w:r w:rsidRPr="004C73E4">
          <w:rPr>
            <w:rStyle w:val="af"/>
          </w:rPr>
          <w:t>填写申报材料</w:t>
        </w:r>
        <w:r>
          <w:rPr>
            <w:webHidden/>
          </w:rPr>
          <w:tab/>
        </w:r>
        <w:r>
          <w:rPr>
            <w:webHidden/>
          </w:rPr>
          <w:fldChar w:fldCharType="begin"/>
        </w:r>
        <w:r>
          <w:rPr>
            <w:webHidden/>
          </w:rPr>
          <w:instrText xml:space="preserve"> PAGEREF _Toc44230662 \h </w:instrText>
        </w:r>
        <w:r>
          <w:rPr>
            <w:webHidden/>
          </w:rPr>
        </w:r>
        <w:r>
          <w:rPr>
            <w:webHidden/>
          </w:rPr>
          <w:fldChar w:fldCharType="separate"/>
        </w:r>
        <w:r>
          <w:rPr>
            <w:webHidden/>
          </w:rPr>
          <w:t>31</w:t>
        </w:r>
        <w:r>
          <w:rPr>
            <w:webHidden/>
          </w:rPr>
          <w:fldChar w:fldCharType="end"/>
        </w:r>
      </w:hyperlink>
    </w:p>
    <w:p w14:paraId="61451132" w14:textId="35B10376" w:rsidR="002E5A7B" w:rsidRDefault="002E5A7B">
      <w:pPr>
        <w:pStyle w:val="TOC3"/>
        <w:rPr>
          <w:rFonts w:asciiTheme="minorHAnsi" w:eastAsiaTheme="minorEastAsia" w:hAnsiTheme="minorHAnsi" w:cstheme="minorBidi"/>
          <w:sz w:val="21"/>
          <w:szCs w:val="22"/>
        </w:rPr>
      </w:pPr>
      <w:hyperlink w:anchor="_Toc44230663" w:history="1">
        <w:r w:rsidRPr="004C73E4">
          <w:rPr>
            <w:rStyle w:val="af"/>
          </w:rPr>
          <w:t>3.3.3</w:t>
        </w:r>
        <w:r>
          <w:rPr>
            <w:rFonts w:asciiTheme="minorHAnsi" w:eastAsiaTheme="minorEastAsia" w:hAnsiTheme="minorHAnsi" w:cstheme="minorBidi"/>
            <w:sz w:val="21"/>
            <w:szCs w:val="22"/>
          </w:rPr>
          <w:tab/>
        </w:r>
        <w:r w:rsidRPr="004C73E4">
          <w:rPr>
            <w:rStyle w:val="af"/>
          </w:rPr>
          <w:t>职称申报历史</w:t>
        </w:r>
        <w:r>
          <w:rPr>
            <w:webHidden/>
          </w:rPr>
          <w:tab/>
        </w:r>
        <w:r>
          <w:rPr>
            <w:webHidden/>
          </w:rPr>
          <w:fldChar w:fldCharType="begin"/>
        </w:r>
        <w:r>
          <w:rPr>
            <w:webHidden/>
          </w:rPr>
          <w:instrText xml:space="preserve"> PAGEREF _Toc44230663 \h </w:instrText>
        </w:r>
        <w:r>
          <w:rPr>
            <w:webHidden/>
          </w:rPr>
        </w:r>
        <w:r>
          <w:rPr>
            <w:webHidden/>
          </w:rPr>
          <w:fldChar w:fldCharType="separate"/>
        </w:r>
        <w:r>
          <w:rPr>
            <w:webHidden/>
          </w:rPr>
          <w:t>36</w:t>
        </w:r>
        <w:r>
          <w:rPr>
            <w:webHidden/>
          </w:rPr>
          <w:fldChar w:fldCharType="end"/>
        </w:r>
      </w:hyperlink>
    </w:p>
    <w:p w14:paraId="31B19650" w14:textId="7DDB092A" w:rsidR="002E5A7B" w:rsidRDefault="002E5A7B">
      <w:pPr>
        <w:pStyle w:val="TOC3"/>
        <w:rPr>
          <w:rFonts w:asciiTheme="minorHAnsi" w:eastAsiaTheme="minorEastAsia" w:hAnsiTheme="minorHAnsi" w:cstheme="minorBidi"/>
          <w:sz w:val="21"/>
          <w:szCs w:val="22"/>
        </w:rPr>
      </w:pPr>
      <w:hyperlink w:anchor="_Toc44230664" w:history="1">
        <w:r w:rsidRPr="004C73E4">
          <w:rPr>
            <w:rStyle w:val="af"/>
          </w:rPr>
          <w:t>3.3.4</w:t>
        </w:r>
        <w:r>
          <w:rPr>
            <w:rFonts w:asciiTheme="minorHAnsi" w:eastAsiaTheme="minorEastAsia" w:hAnsiTheme="minorHAnsi" w:cstheme="minorBidi"/>
            <w:sz w:val="21"/>
            <w:szCs w:val="22"/>
          </w:rPr>
          <w:tab/>
        </w:r>
        <w:r w:rsidRPr="004C73E4">
          <w:rPr>
            <w:rStyle w:val="af"/>
          </w:rPr>
          <w:t>职称申报进度</w:t>
        </w:r>
        <w:r>
          <w:rPr>
            <w:webHidden/>
          </w:rPr>
          <w:tab/>
        </w:r>
        <w:r>
          <w:rPr>
            <w:webHidden/>
          </w:rPr>
          <w:fldChar w:fldCharType="begin"/>
        </w:r>
        <w:r>
          <w:rPr>
            <w:webHidden/>
          </w:rPr>
          <w:instrText xml:space="preserve"> PAGEREF _Toc44230664 \h </w:instrText>
        </w:r>
        <w:r>
          <w:rPr>
            <w:webHidden/>
          </w:rPr>
        </w:r>
        <w:r>
          <w:rPr>
            <w:webHidden/>
          </w:rPr>
          <w:fldChar w:fldCharType="separate"/>
        </w:r>
        <w:r>
          <w:rPr>
            <w:webHidden/>
          </w:rPr>
          <w:t>36</w:t>
        </w:r>
        <w:r>
          <w:rPr>
            <w:webHidden/>
          </w:rPr>
          <w:fldChar w:fldCharType="end"/>
        </w:r>
      </w:hyperlink>
    </w:p>
    <w:p w14:paraId="04E04B2A" w14:textId="6087AC54"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65" w:history="1">
        <w:r w:rsidRPr="004C73E4">
          <w:rPr>
            <w:rStyle w:val="af"/>
            <w:noProof/>
          </w:rPr>
          <w:t>3.4</w:t>
        </w:r>
        <w:r>
          <w:rPr>
            <w:rFonts w:asciiTheme="minorHAnsi" w:eastAsiaTheme="minorEastAsia" w:hAnsiTheme="minorHAnsi" w:cstheme="minorBidi"/>
            <w:smallCaps w:val="0"/>
            <w:noProof/>
            <w:sz w:val="21"/>
            <w:szCs w:val="22"/>
          </w:rPr>
          <w:tab/>
        </w:r>
        <w:r w:rsidRPr="004C73E4">
          <w:rPr>
            <w:rStyle w:val="af"/>
            <w:noProof/>
          </w:rPr>
          <w:t>院系秘书</w:t>
        </w:r>
        <w:r>
          <w:rPr>
            <w:noProof/>
            <w:webHidden/>
          </w:rPr>
          <w:tab/>
        </w:r>
        <w:r>
          <w:rPr>
            <w:noProof/>
            <w:webHidden/>
          </w:rPr>
          <w:fldChar w:fldCharType="begin"/>
        </w:r>
        <w:r>
          <w:rPr>
            <w:noProof/>
            <w:webHidden/>
          </w:rPr>
          <w:instrText xml:space="preserve"> PAGEREF _Toc44230665 \h </w:instrText>
        </w:r>
        <w:r>
          <w:rPr>
            <w:noProof/>
            <w:webHidden/>
          </w:rPr>
        </w:r>
        <w:r>
          <w:rPr>
            <w:noProof/>
            <w:webHidden/>
          </w:rPr>
          <w:fldChar w:fldCharType="separate"/>
        </w:r>
        <w:r>
          <w:rPr>
            <w:noProof/>
            <w:webHidden/>
          </w:rPr>
          <w:t>37</w:t>
        </w:r>
        <w:r>
          <w:rPr>
            <w:noProof/>
            <w:webHidden/>
          </w:rPr>
          <w:fldChar w:fldCharType="end"/>
        </w:r>
      </w:hyperlink>
    </w:p>
    <w:p w14:paraId="2BB04467" w14:textId="4FCE8900" w:rsidR="002E5A7B" w:rsidRDefault="002E5A7B">
      <w:pPr>
        <w:pStyle w:val="TOC3"/>
        <w:rPr>
          <w:rFonts w:asciiTheme="minorHAnsi" w:eastAsiaTheme="minorEastAsia" w:hAnsiTheme="minorHAnsi" w:cstheme="minorBidi"/>
          <w:sz w:val="21"/>
          <w:szCs w:val="22"/>
        </w:rPr>
      </w:pPr>
      <w:hyperlink w:anchor="_Toc44230666" w:history="1">
        <w:r w:rsidRPr="004C73E4">
          <w:rPr>
            <w:rStyle w:val="af"/>
          </w:rPr>
          <w:t>3.4.1</w:t>
        </w:r>
        <w:r>
          <w:rPr>
            <w:rFonts w:asciiTheme="minorHAnsi" w:eastAsiaTheme="minorEastAsia" w:hAnsiTheme="minorHAnsi" w:cstheme="minorBidi"/>
            <w:sz w:val="21"/>
            <w:szCs w:val="22"/>
          </w:rPr>
          <w:tab/>
        </w:r>
        <w:r w:rsidRPr="004C73E4">
          <w:rPr>
            <w:rStyle w:val="af"/>
          </w:rPr>
          <w:t>学院审核</w:t>
        </w:r>
        <w:r>
          <w:rPr>
            <w:webHidden/>
          </w:rPr>
          <w:tab/>
        </w:r>
        <w:r>
          <w:rPr>
            <w:webHidden/>
          </w:rPr>
          <w:fldChar w:fldCharType="begin"/>
        </w:r>
        <w:r>
          <w:rPr>
            <w:webHidden/>
          </w:rPr>
          <w:instrText xml:space="preserve"> PAGEREF _Toc44230666 \h </w:instrText>
        </w:r>
        <w:r>
          <w:rPr>
            <w:webHidden/>
          </w:rPr>
        </w:r>
        <w:r>
          <w:rPr>
            <w:webHidden/>
          </w:rPr>
          <w:fldChar w:fldCharType="separate"/>
        </w:r>
        <w:r>
          <w:rPr>
            <w:webHidden/>
          </w:rPr>
          <w:t>37</w:t>
        </w:r>
        <w:r>
          <w:rPr>
            <w:webHidden/>
          </w:rPr>
          <w:fldChar w:fldCharType="end"/>
        </w:r>
      </w:hyperlink>
    </w:p>
    <w:p w14:paraId="243CFB76" w14:textId="3FA4505C" w:rsidR="002E5A7B" w:rsidRDefault="002E5A7B">
      <w:pPr>
        <w:pStyle w:val="TOC3"/>
        <w:rPr>
          <w:rFonts w:asciiTheme="minorHAnsi" w:eastAsiaTheme="minorEastAsia" w:hAnsiTheme="minorHAnsi" w:cstheme="minorBidi"/>
          <w:sz w:val="21"/>
          <w:szCs w:val="22"/>
        </w:rPr>
      </w:pPr>
      <w:hyperlink w:anchor="_Toc44230667" w:history="1">
        <w:r w:rsidRPr="004C73E4">
          <w:rPr>
            <w:rStyle w:val="af"/>
          </w:rPr>
          <w:t>3.4.2</w:t>
        </w:r>
        <w:r>
          <w:rPr>
            <w:rFonts w:asciiTheme="minorHAnsi" w:eastAsiaTheme="minorEastAsia" w:hAnsiTheme="minorHAnsi" w:cstheme="minorBidi"/>
            <w:sz w:val="21"/>
            <w:szCs w:val="22"/>
          </w:rPr>
          <w:tab/>
        </w:r>
        <w:r w:rsidRPr="004C73E4">
          <w:rPr>
            <w:rStyle w:val="af"/>
          </w:rPr>
          <w:t>业务数据审核</w:t>
        </w:r>
        <w:r>
          <w:rPr>
            <w:webHidden/>
          </w:rPr>
          <w:tab/>
        </w:r>
        <w:r>
          <w:rPr>
            <w:webHidden/>
          </w:rPr>
          <w:fldChar w:fldCharType="begin"/>
        </w:r>
        <w:r>
          <w:rPr>
            <w:webHidden/>
          </w:rPr>
          <w:instrText xml:space="preserve"> PAGEREF _Toc44230667 \h </w:instrText>
        </w:r>
        <w:r>
          <w:rPr>
            <w:webHidden/>
          </w:rPr>
        </w:r>
        <w:r>
          <w:rPr>
            <w:webHidden/>
          </w:rPr>
          <w:fldChar w:fldCharType="separate"/>
        </w:r>
        <w:r>
          <w:rPr>
            <w:webHidden/>
          </w:rPr>
          <w:t>38</w:t>
        </w:r>
        <w:r>
          <w:rPr>
            <w:webHidden/>
          </w:rPr>
          <w:fldChar w:fldCharType="end"/>
        </w:r>
      </w:hyperlink>
    </w:p>
    <w:p w14:paraId="5287A1C0" w14:textId="3B0F3337" w:rsidR="002E5A7B" w:rsidRDefault="002E5A7B">
      <w:pPr>
        <w:pStyle w:val="TOC3"/>
        <w:rPr>
          <w:rFonts w:asciiTheme="minorHAnsi" w:eastAsiaTheme="minorEastAsia" w:hAnsiTheme="minorHAnsi" w:cstheme="minorBidi"/>
          <w:sz w:val="21"/>
          <w:szCs w:val="22"/>
        </w:rPr>
      </w:pPr>
      <w:hyperlink w:anchor="_Toc44230668" w:history="1">
        <w:r w:rsidRPr="004C73E4">
          <w:rPr>
            <w:rStyle w:val="af"/>
          </w:rPr>
          <w:t>3.4.3</w:t>
        </w:r>
        <w:r>
          <w:rPr>
            <w:rFonts w:asciiTheme="minorHAnsi" w:eastAsiaTheme="minorEastAsia" w:hAnsiTheme="minorHAnsi" w:cstheme="minorBidi"/>
            <w:sz w:val="21"/>
            <w:szCs w:val="22"/>
          </w:rPr>
          <w:tab/>
        </w:r>
        <w:r w:rsidRPr="004C73E4">
          <w:rPr>
            <w:rStyle w:val="af"/>
          </w:rPr>
          <w:t>业务数据复核</w:t>
        </w:r>
        <w:r>
          <w:rPr>
            <w:webHidden/>
          </w:rPr>
          <w:tab/>
        </w:r>
        <w:r>
          <w:rPr>
            <w:webHidden/>
          </w:rPr>
          <w:fldChar w:fldCharType="begin"/>
        </w:r>
        <w:r>
          <w:rPr>
            <w:webHidden/>
          </w:rPr>
          <w:instrText xml:space="preserve"> PAGEREF _Toc44230668 \h </w:instrText>
        </w:r>
        <w:r>
          <w:rPr>
            <w:webHidden/>
          </w:rPr>
        </w:r>
        <w:r>
          <w:rPr>
            <w:webHidden/>
          </w:rPr>
          <w:fldChar w:fldCharType="separate"/>
        </w:r>
        <w:r>
          <w:rPr>
            <w:webHidden/>
          </w:rPr>
          <w:t>39</w:t>
        </w:r>
        <w:r>
          <w:rPr>
            <w:webHidden/>
          </w:rPr>
          <w:fldChar w:fldCharType="end"/>
        </w:r>
      </w:hyperlink>
    </w:p>
    <w:p w14:paraId="38553252" w14:textId="21C103BD" w:rsidR="002E5A7B" w:rsidRDefault="002E5A7B">
      <w:pPr>
        <w:pStyle w:val="TOC3"/>
        <w:rPr>
          <w:rFonts w:asciiTheme="minorHAnsi" w:eastAsiaTheme="minorEastAsia" w:hAnsiTheme="minorHAnsi" w:cstheme="minorBidi"/>
          <w:sz w:val="21"/>
          <w:szCs w:val="22"/>
        </w:rPr>
      </w:pPr>
      <w:hyperlink w:anchor="_Toc44230669" w:history="1">
        <w:r w:rsidRPr="004C73E4">
          <w:rPr>
            <w:rStyle w:val="af"/>
          </w:rPr>
          <w:t>3.4.4</w:t>
        </w:r>
        <w:r>
          <w:rPr>
            <w:rFonts w:asciiTheme="minorHAnsi" w:eastAsiaTheme="minorEastAsia" w:hAnsiTheme="minorHAnsi" w:cstheme="minorBidi"/>
            <w:sz w:val="21"/>
            <w:szCs w:val="22"/>
          </w:rPr>
          <w:tab/>
        </w:r>
        <w:r w:rsidRPr="004C73E4">
          <w:rPr>
            <w:rStyle w:val="af"/>
          </w:rPr>
          <w:t>职称监控</w:t>
        </w:r>
        <w:r>
          <w:rPr>
            <w:webHidden/>
          </w:rPr>
          <w:tab/>
        </w:r>
        <w:r>
          <w:rPr>
            <w:webHidden/>
          </w:rPr>
          <w:fldChar w:fldCharType="begin"/>
        </w:r>
        <w:r>
          <w:rPr>
            <w:webHidden/>
          </w:rPr>
          <w:instrText xml:space="preserve"> PAGEREF _Toc44230669 \h </w:instrText>
        </w:r>
        <w:r>
          <w:rPr>
            <w:webHidden/>
          </w:rPr>
        </w:r>
        <w:r>
          <w:rPr>
            <w:webHidden/>
          </w:rPr>
          <w:fldChar w:fldCharType="separate"/>
        </w:r>
        <w:r>
          <w:rPr>
            <w:webHidden/>
          </w:rPr>
          <w:t>39</w:t>
        </w:r>
        <w:r>
          <w:rPr>
            <w:webHidden/>
          </w:rPr>
          <w:fldChar w:fldCharType="end"/>
        </w:r>
      </w:hyperlink>
    </w:p>
    <w:p w14:paraId="37783906" w14:textId="01C0A76A"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70" w:history="1">
        <w:r w:rsidRPr="004C73E4">
          <w:rPr>
            <w:rStyle w:val="af"/>
            <w:noProof/>
          </w:rPr>
          <w:t>3.5</w:t>
        </w:r>
        <w:r>
          <w:rPr>
            <w:rFonts w:asciiTheme="minorHAnsi" w:eastAsiaTheme="minorEastAsia" w:hAnsiTheme="minorHAnsi" w:cstheme="minorBidi"/>
            <w:smallCaps w:val="0"/>
            <w:noProof/>
            <w:sz w:val="21"/>
            <w:szCs w:val="22"/>
          </w:rPr>
          <w:tab/>
        </w:r>
        <w:r w:rsidRPr="004C73E4">
          <w:rPr>
            <w:rStyle w:val="af"/>
            <w:noProof/>
          </w:rPr>
          <w:t>人事处</w:t>
        </w:r>
        <w:r>
          <w:rPr>
            <w:noProof/>
            <w:webHidden/>
          </w:rPr>
          <w:tab/>
        </w:r>
        <w:r>
          <w:rPr>
            <w:noProof/>
            <w:webHidden/>
          </w:rPr>
          <w:fldChar w:fldCharType="begin"/>
        </w:r>
        <w:r>
          <w:rPr>
            <w:noProof/>
            <w:webHidden/>
          </w:rPr>
          <w:instrText xml:space="preserve"> PAGEREF _Toc44230670 \h </w:instrText>
        </w:r>
        <w:r>
          <w:rPr>
            <w:noProof/>
            <w:webHidden/>
          </w:rPr>
        </w:r>
        <w:r>
          <w:rPr>
            <w:noProof/>
            <w:webHidden/>
          </w:rPr>
          <w:fldChar w:fldCharType="separate"/>
        </w:r>
        <w:r>
          <w:rPr>
            <w:noProof/>
            <w:webHidden/>
          </w:rPr>
          <w:t>40</w:t>
        </w:r>
        <w:r>
          <w:rPr>
            <w:noProof/>
            <w:webHidden/>
          </w:rPr>
          <w:fldChar w:fldCharType="end"/>
        </w:r>
      </w:hyperlink>
    </w:p>
    <w:p w14:paraId="1A306EBA" w14:textId="78251717" w:rsidR="002E5A7B" w:rsidRDefault="002E5A7B">
      <w:pPr>
        <w:pStyle w:val="TOC3"/>
        <w:rPr>
          <w:rFonts w:asciiTheme="minorHAnsi" w:eastAsiaTheme="minorEastAsia" w:hAnsiTheme="minorHAnsi" w:cstheme="minorBidi"/>
          <w:sz w:val="21"/>
          <w:szCs w:val="22"/>
        </w:rPr>
      </w:pPr>
      <w:hyperlink w:anchor="_Toc44230671" w:history="1">
        <w:r w:rsidRPr="004C73E4">
          <w:rPr>
            <w:rStyle w:val="af"/>
          </w:rPr>
          <w:t>3.5.1</w:t>
        </w:r>
        <w:r>
          <w:rPr>
            <w:rFonts w:asciiTheme="minorHAnsi" w:eastAsiaTheme="minorEastAsia" w:hAnsiTheme="minorHAnsi" w:cstheme="minorBidi"/>
            <w:sz w:val="21"/>
            <w:szCs w:val="22"/>
          </w:rPr>
          <w:tab/>
        </w:r>
        <w:r w:rsidRPr="004C73E4">
          <w:rPr>
            <w:rStyle w:val="af"/>
          </w:rPr>
          <w:t>校级审核</w:t>
        </w:r>
        <w:r>
          <w:rPr>
            <w:webHidden/>
          </w:rPr>
          <w:tab/>
        </w:r>
        <w:r>
          <w:rPr>
            <w:webHidden/>
          </w:rPr>
          <w:fldChar w:fldCharType="begin"/>
        </w:r>
        <w:r>
          <w:rPr>
            <w:webHidden/>
          </w:rPr>
          <w:instrText xml:space="preserve"> PAGEREF _Toc44230671 \h </w:instrText>
        </w:r>
        <w:r>
          <w:rPr>
            <w:webHidden/>
          </w:rPr>
        </w:r>
        <w:r>
          <w:rPr>
            <w:webHidden/>
          </w:rPr>
          <w:fldChar w:fldCharType="separate"/>
        </w:r>
        <w:r>
          <w:rPr>
            <w:webHidden/>
          </w:rPr>
          <w:t>40</w:t>
        </w:r>
        <w:r>
          <w:rPr>
            <w:webHidden/>
          </w:rPr>
          <w:fldChar w:fldCharType="end"/>
        </w:r>
      </w:hyperlink>
    </w:p>
    <w:p w14:paraId="4F149D5A" w14:textId="669CB42E" w:rsidR="002E5A7B" w:rsidRDefault="002E5A7B">
      <w:pPr>
        <w:pStyle w:val="TOC3"/>
        <w:rPr>
          <w:rFonts w:asciiTheme="minorHAnsi" w:eastAsiaTheme="minorEastAsia" w:hAnsiTheme="minorHAnsi" w:cstheme="minorBidi"/>
          <w:sz w:val="21"/>
          <w:szCs w:val="22"/>
        </w:rPr>
      </w:pPr>
      <w:hyperlink w:anchor="_Toc44230672" w:history="1">
        <w:r w:rsidRPr="004C73E4">
          <w:rPr>
            <w:rStyle w:val="af"/>
          </w:rPr>
          <w:t>3.5.2</w:t>
        </w:r>
        <w:r>
          <w:rPr>
            <w:rFonts w:asciiTheme="minorHAnsi" w:eastAsiaTheme="minorEastAsia" w:hAnsiTheme="minorHAnsi" w:cstheme="minorBidi"/>
            <w:sz w:val="21"/>
            <w:szCs w:val="22"/>
          </w:rPr>
          <w:tab/>
        </w:r>
        <w:r w:rsidRPr="004C73E4">
          <w:rPr>
            <w:rStyle w:val="af"/>
          </w:rPr>
          <w:t>业务数据审核</w:t>
        </w:r>
        <w:r>
          <w:rPr>
            <w:webHidden/>
          </w:rPr>
          <w:tab/>
        </w:r>
        <w:r>
          <w:rPr>
            <w:webHidden/>
          </w:rPr>
          <w:fldChar w:fldCharType="begin"/>
        </w:r>
        <w:r>
          <w:rPr>
            <w:webHidden/>
          </w:rPr>
          <w:instrText xml:space="preserve"> PAGEREF _Toc44230672 \h </w:instrText>
        </w:r>
        <w:r>
          <w:rPr>
            <w:webHidden/>
          </w:rPr>
        </w:r>
        <w:r>
          <w:rPr>
            <w:webHidden/>
          </w:rPr>
          <w:fldChar w:fldCharType="separate"/>
        </w:r>
        <w:r>
          <w:rPr>
            <w:webHidden/>
          </w:rPr>
          <w:t>41</w:t>
        </w:r>
        <w:r>
          <w:rPr>
            <w:webHidden/>
          </w:rPr>
          <w:fldChar w:fldCharType="end"/>
        </w:r>
      </w:hyperlink>
    </w:p>
    <w:p w14:paraId="64E55FFB" w14:textId="550E841B" w:rsidR="002E5A7B" w:rsidRDefault="002E5A7B">
      <w:pPr>
        <w:pStyle w:val="TOC3"/>
        <w:rPr>
          <w:rFonts w:asciiTheme="minorHAnsi" w:eastAsiaTheme="minorEastAsia" w:hAnsiTheme="minorHAnsi" w:cstheme="minorBidi"/>
          <w:sz w:val="21"/>
          <w:szCs w:val="22"/>
        </w:rPr>
      </w:pPr>
      <w:hyperlink w:anchor="_Toc44230673" w:history="1">
        <w:r w:rsidRPr="004C73E4">
          <w:rPr>
            <w:rStyle w:val="af"/>
          </w:rPr>
          <w:t>3.5.3</w:t>
        </w:r>
        <w:r>
          <w:rPr>
            <w:rFonts w:asciiTheme="minorHAnsi" w:eastAsiaTheme="minorEastAsia" w:hAnsiTheme="minorHAnsi" w:cstheme="minorBidi"/>
            <w:sz w:val="21"/>
            <w:szCs w:val="22"/>
          </w:rPr>
          <w:tab/>
        </w:r>
        <w:r w:rsidRPr="004C73E4">
          <w:rPr>
            <w:rStyle w:val="af"/>
          </w:rPr>
          <w:t>职称评审结果</w:t>
        </w:r>
        <w:r>
          <w:rPr>
            <w:webHidden/>
          </w:rPr>
          <w:tab/>
        </w:r>
        <w:r>
          <w:rPr>
            <w:webHidden/>
          </w:rPr>
          <w:fldChar w:fldCharType="begin"/>
        </w:r>
        <w:r>
          <w:rPr>
            <w:webHidden/>
          </w:rPr>
          <w:instrText xml:space="preserve"> PAGEREF _Toc44230673 \h </w:instrText>
        </w:r>
        <w:r>
          <w:rPr>
            <w:webHidden/>
          </w:rPr>
        </w:r>
        <w:r>
          <w:rPr>
            <w:webHidden/>
          </w:rPr>
          <w:fldChar w:fldCharType="separate"/>
        </w:r>
        <w:r>
          <w:rPr>
            <w:webHidden/>
          </w:rPr>
          <w:t>41</w:t>
        </w:r>
        <w:r>
          <w:rPr>
            <w:webHidden/>
          </w:rPr>
          <w:fldChar w:fldCharType="end"/>
        </w:r>
      </w:hyperlink>
    </w:p>
    <w:p w14:paraId="4EA01BAA" w14:textId="15546848" w:rsidR="002E5A7B" w:rsidRDefault="002E5A7B">
      <w:pPr>
        <w:pStyle w:val="TOC3"/>
        <w:rPr>
          <w:rFonts w:asciiTheme="minorHAnsi" w:eastAsiaTheme="minorEastAsia" w:hAnsiTheme="minorHAnsi" w:cstheme="minorBidi"/>
          <w:sz w:val="21"/>
          <w:szCs w:val="22"/>
        </w:rPr>
      </w:pPr>
      <w:hyperlink w:anchor="_Toc44230674" w:history="1">
        <w:r w:rsidRPr="004C73E4">
          <w:rPr>
            <w:rStyle w:val="af"/>
          </w:rPr>
          <w:t>3.5.4</w:t>
        </w:r>
        <w:r>
          <w:rPr>
            <w:rFonts w:asciiTheme="minorHAnsi" w:eastAsiaTheme="minorEastAsia" w:hAnsiTheme="minorHAnsi" w:cstheme="minorBidi"/>
            <w:sz w:val="21"/>
            <w:szCs w:val="22"/>
          </w:rPr>
          <w:tab/>
        </w:r>
        <w:r w:rsidRPr="004C73E4">
          <w:rPr>
            <w:rStyle w:val="af"/>
          </w:rPr>
          <w:t>外审结果录入</w:t>
        </w:r>
        <w:r>
          <w:rPr>
            <w:webHidden/>
          </w:rPr>
          <w:tab/>
        </w:r>
        <w:r>
          <w:rPr>
            <w:webHidden/>
          </w:rPr>
          <w:fldChar w:fldCharType="begin"/>
        </w:r>
        <w:r>
          <w:rPr>
            <w:webHidden/>
          </w:rPr>
          <w:instrText xml:space="preserve"> PAGEREF _Toc44230674 \h </w:instrText>
        </w:r>
        <w:r>
          <w:rPr>
            <w:webHidden/>
          </w:rPr>
        </w:r>
        <w:r>
          <w:rPr>
            <w:webHidden/>
          </w:rPr>
          <w:fldChar w:fldCharType="separate"/>
        </w:r>
        <w:r>
          <w:rPr>
            <w:webHidden/>
          </w:rPr>
          <w:t>42</w:t>
        </w:r>
        <w:r>
          <w:rPr>
            <w:webHidden/>
          </w:rPr>
          <w:fldChar w:fldCharType="end"/>
        </w:r>
      </w:hyperlink>
    </w:p>
    <w:p w14:paraId="6F522FC8" w14:textId="4C55739B" w:rsidR="002E5A7B" w:rsidRDefault="002E5A7B">
      <w:pPr>
        <w:pStyle w:val="TOC3"/>
        <w:rPr>
          <w:rFonts w:asciiTheme="minorHAnsi" w:eastAsiaTheme="minorEastAsia" w:hAnsiTheme="minorHAnsi" w:cstheme="minorBidi"/>
          <w:sz w:val="21"/>
          <w:szCs w:val="22"/>
        </w:rPr>
      </w:pPr>
      <w:hyperlink w:anchor="_Toc44230675" w:history="1">
        <w:r w:rsidRPr="004C73E4">
          <w:rPr>
            <w:rStyle w:val="af"/>
          </w:rPr>
          <w:t>3.5.5</w:t>
        </w:r>
        <w:r>
          <w:rPr>
            <w:rFonts w:asciiTheme="minorHAnsi" w:eastAsiaTheme="minorEastAsia" w:hAnsiTheme="minorHAnsi" w:cstheme="minorBidi"/>
            <w:sz w:val="21"/>
            <w:szCs w:val="22"/>
          </w:rPr>
          <w:tab/>
        </w:r>
        <w:r w:rsidRPr="004C73E4">
          <w:rPr>
            <w:rStyle w:val="af"/>
          </w:rPr>
          <w:t>职称监控</w:t>
        </w:r>
        <w:r>
          <w:rPr>
            <w:webHidden/>
          </w:rPr>
          <w:tab/>
        </w:r>
        <w:r>
          <w:rPr>
            <w:webHidden/>
          </w:rPr>
          <w:fldChar w:fldCharType="begin"/>
        </w:r>
        <w:r>
          <w:rPr>
            <w:webHidden/>
          </w:rPr>
          <w:instrText xml:space="preserve"> PAGEREF _Toc44230675 \h </w:instrText>
        </w:r>
        <w:r>
          <w:rPr>
            <w:webHidden/>
          </w:rPr>
        </w:r>
        <w:r>
          <w:rPr>
            <w:webHidden/>
          </w:rPr>
          <w:fldChar w:fldCharType="separate"/>
        </w:r>
        <w:r>
          <w:rPr>
            <w:webHidden/>
          </w:rPr>
          <w:t>44</w:t>
        </w:r>
        <w:r>
          <w:rPr>
            <w:webHidden/>
          </w:rPr>
          <w:fldChar w:fldCharType="end"/>
        </w:r>
      </w:hyperlink>
    </w:p>
    <w:p w14:paraId="3F00027E" w14:textId="4F6D8734" w:rsidR="002E5A7B" w:rsidRDefault="002E5A7B">
      <w:pPr>
        <w:pStyle w:val="TOC3"/>
        <w:rPr>
          <w:rFonts w:asciiTheme="minorHAnsi" w:eastAsiaTheme="minorEastAsia" w:hAnsiTheme="minorHAnsi" w:cstheme="minorBidi"/>
          <w:sz w:val="21"/>
          <w:szCs w:val="22"/>
        </w:rPr>
      </w:pPr>
      <w:hyperlink w:anchor="_Toc44230676" w:history="1">
        <w:r w:rsidRPr="004C73E4">
          <w:rPr>
            <w:rStyle w:val="af"/>
          </w:rPr>
          <w:t>3.5.6</w:t>
        </w:r>
        <w:r>
          <w:rPr>
            <w:rFonts w:asciiTheme="minorHAnsi" w:eastAsiaTheme="minorEastAsia" w:hAnsiTheme="minorHAnsi" w:cstheme="minorBidi"/>
            <w:sz w:val="21"/>
            <w:szCs w:val="22"/>
          </w:rPr>
          <w:tab/>
        </w:r>
        <w:r w:rsidRPr="004C73E4">
          <w:rPr>
            <w:rStyle w:val="af"/>
          </w:rPr>
          <w:t>汇总表打印</w:t>
        </w:r>
        <w:r>
          <w:rPr>
            <w:webHidden/>
          </w:rPr>
          <w:tab/>
        </w:r>
        <w:r>
          <w:rPr>
            <w:webHidden/>
          </w:rPr>
          <w:fldChar w:fldCharType="begin"/>
        </w:r>
        <w:r>
          <w:rPr>
            <w:webHidden/>
          </w:rPr>
          <w:instrText xml:space="preserve"> PAGEREF _Toc44230676 \h </w:instrText>
        </w:r>
        <w:r>
          <w:rPr>
            <w:webHidden/>
          </w:rPr>
        </w:r>
        <w:r>
          <w:rPr>
            <w:webHidden/>
          </w:rPr>
          <w:fldChar w:fldCharType="separate"/>
        </w:r>
        <w:r>
          <w:rPr>
            <w:webHidden/>
          </w:rPr>
          <w:t>45</w:t>
        </w:r>
        <w:r>
          <w:rPr>
            <w:webHidden/>
          </w:rPr>
          <w:fldChar w:fldCharType="end"/>
        </w:r>
      </w:hyperlink>
    </w:p>
    <w:p w14:paraId="7E6C78E8" w14:textId="7AEB3CF8" w:rsidR="002E5A7B" w:rsidRDefault="002E5A7B">
      <w:pPr>
        <w:pStyle w:val="TOC2"/>
        <w:tabs>
          <w:tab w:val="left" w:pos="840"/>
          <w:tab w:val="right" w:leader="dot" w:pos="8296"/>
        </w:tabs>
        <w:rPr>
          <w:rFonts w:asciiTheme="minorHAnsi" w:eastAsiaTheme="minorEastAsia" w:hAnsiTheme="minorHAnsi" w:cstheme="minorBidi"/>
          <w:smallCaps w:val="0"/>
          <w:noProof/>
          <w:sz w:val="21"/>
          <w:szCs w:val="22"/>
        </w:rPr>
      </w:pPr>
      <w:hyperlink w:anchor="_Toc44230677" w:history="1">
        <w:r w:rsidRPr="004C73E4">
          <w:rPr>
            <w:rStyle w:val="af"/>
            <w:noProof/>
          </w:rPr>
          <w:t>3.6</w:t>
        </w:r>
        <w:r>
          <w:rPr>
            <w:rFonts w:asciiTheme="minorHAnsi" w:eastAsiaTheme="minorEastAsia" w:hAnsiTheme="minorHAnsi" w:cstheme="minorBidi"/>
            <w:smallCaps w:val="0"/>
            <w:noProof/>
            <w:sz w:val="21"/>
            <w:szCs w:val="22"/>
          </w:rPr>
          <w:tab/>
        </w:r>
        <w:r w:rsidRPr="004C73E4">
          <w:rPr>
            <w:rStyle w:val="af"/>
            <w:noProof/>
          </w:rPr>
          <w:t>职能部门</w:t>
        </w:r>
        <w:r>
          <w:rPr>
            <w:noProof/>
            <w:webHidden/>
          </w:rPr>
          <w:tab/>
        </w:r>
        <w:r>
          <w:rPr>
            <w:noProof/>
            <w:webHidden/>
          </w:rPr>
          <w:fldChar w:fldCharType="begin"/>
        </w:r>
        <w:r>
          <w:rPr>
            <w:noProof/>
            <w:webHidden/>
          </w:rPr>
          <w:instrText xml:space="preserve"> PAGEREF _Toc44230677 \h </w:instrText>
        </w:r>
        <w:r>
          <w:rPr>
            <w:noProof/>
            <w:webHidden/>
          </w:rPr>
        </w:r>
        <w:r>
          <w:rPr>
            <w:noProof/>
            <w:webHidden/>
          </w:rPr>
          <w:fldChar w:fldCharType="separate"/>
        </w:r>
        <w:r>
          <w:rPr>
            <w:noProof/>
            <w:webHidden/>
          </w:rPr>
          <w:t>46</w:t>
        </w:r>
        <w:r>
          <w:rPr>
            <w:noProof/>
            <w:webHidden/>
          </w:rPr>
          <w:fldChar w:fldCharType="end"/>
        </w:r>
      </w:hyperlink>
    </w:p>
    <w:p w14:paraId="22675405" w14:textId="36D59AF7" w:rsidR="002E5A7B" w:rsidRDefault="002E5A7B">
      <w:pPr>
        <w:pStyle w:val="TOC3"/>
        <w:rPr>
          <w:rFonts w:asciiTheme="minorHAnsi" w:eastAsiaTheme="minorEastAsia" w:hAnsiTheme="minorHAnsi" w:cstheme="minorBidi"/>
          <w:sz w:val="21"/>
          <w:szCs w:val="22"/>
        </w:rPr>
      </w:pPr>
      <w:hyperlink w:anchor="_Toc44230678" w:history="1">
        <w:r w:rsidRPr="004C73E4">
          <w:rPr>
            <w:rStyle w:val="af"/>
          </w:rPr>
          <w:t>3.6.1</w:t>
        </w:r>
        <w:r>
          <w:rPr>
            <w:rFonts w:asciiTheme="minorHAnsi" w:eastAsiaTheme="minorEastAsia" w:hAnsiTheme="minorHAnsi" w:cstheme="minorBidi"/>
            <w:sz w:val="21"/>
            <w:szCs w:val="22"/>
          </w:rPr>
          <w:tab/>
        </w:r>
        <w:r w:rsidRPr="004C73E4">
          <w:rPr>
            <w:rStyle w:val="af"/>
          </w:rPr>
          <w:t>业务数据审核</w:t>
        </w:r>
        <w:r>
          <w:rPr>
            <w:webHidden/>
          </w:rPr>
          <w:tab/>
        </w:r>
        <w:r>
          <w:rPr>
            <w:webHidden/>
          </w:rPr>
          <w:fldChar w:fldCharType="begin"/>
        </w:r>
        <w:r>
          <w:rPr>
            <w:webHidden/>
          </w:rPr>
          <w:instrText xml:space="preserve"> PAGEREF _Toc44230678 \h </w:instrText>
        </w:r>
        <w:r>
          <w:rPr>
            <w:webHidden/>
          </w:rPr>
        </w:r>
        <w:r>
          <w:rPr>
            <w:webHidden/>
          </w:rPr>
          <w:fldChar w:fldCharType="separate"/>
        </w:r>
        <w:r>
          <w:rPr>
            <w:webHidden/>
          </w:rPr>
          <w:t>46</w:t>
        </w:r>
        <w:r>
          <w:rPr>
            <w:webHidden/>
          </w:rPr>
          <w:fldChar w:fldCharType="end"/>
        </w:r>
      </w:hyperlink>
    </w:p>
    <w:p w14:paraId="44B31FFB" w14:textId="77777777" w:rsidR="00F951E7" w:rsidRDefault="00923C0A" w:rsidP="002D7012">
      <w:pPr>
        <w:pStyle w:val="a6"/>
      </w:pPr>
      <w:r>
        <w:fldChar w:fldCharType="end"/>
      </w:r>
      <w:bookmarkEnd w:id="0"/>
      <w:bookmarkEnd w:id="1"/>
      <w:bookmarkEnd w:id="2"/>
    </w:p>
    <w:p w14:paraId="64784F4C" w14:textId="77777777" w:rsidR="003D1450" w:rsidRDefault="00545F4A" w:rsidP="00F951E7">
      <w:pPr>
        <w:pStyle w:val="a6"/>
      </w:pPr>
      <w:r>
        <w:rPr>
          <w:rFonts w:hint="eastAsia"/>
        </w:rPr>
        <w:t>导读</w:t>
      </w:r>
    </w:p>
    <w:p w14:paraId="7687086C" w14:textId="77777777" w:rsidR="00F951E7" w:rsidRDefault="000A633B" w:rsidP="00F951E7">
      <w:pPr>
        <w:spacing w:beforeLines="50" w:before="156" w:beforeAutospacing="0"/>
        <w:ind w:left="420" w:firstLine="420"/>
        <w:rPr>
          <w:rStyle w:val="StyleItalicBlue2"/>
          <w:sz w:val="24"/>
        </w:rPr>
      </w:pPr>
      <w:r w:rsidRPr="00852514">
        <w:rPr>
          <w:rFonts w:hint="eastAsia"/>
          <w:color w:val="000000"/>
          <w:sz w:val="24"/>
        </w:rPr>
        <w:lastRenderedPageBreak/>
        <w:t>本手册</w:t>
      </w:r>
      <w:r w:rsidRPr="00852514">
        <w:rPr>
          <w:color w:val="000000"/>
          <w:sz w:val="24"/>
        </w:rPr>
        <w:t>是用于给现场项目经理或实施人员</w:t>
      </w:r>
      <w:r w:rsidRPr="00852514">
        <w:rPr>
          <w:rFonts w:hint="eastAsia"/>
          <w:color w:val="000000"/>
          <w:sz w:val="24"/>
        </w:rPr>
        <w:t>在</w:t>
      </w:r>
      <w:r w:rsidR="0097578D">
        <w:rPr>
          <w:rFonts w:hint="eastAsia"/>
          <w:color w:val="000000"/>
          <w:sz w:val="24"/>
        </w:rPr>
        <w:t>职称评审</w:t>
      </w:r>
      <w:r w:rsidRPr="00852514">
        <w:rPr>
          <w:color w:val="000000"/>
          <w:sz w:val="24"/>
        </w:rPr>
        <w:t>服务上线</w:t>
      </w:r>
      <w:r w:rsidRPr="00852514">
        <w:rPr>
          <w:rFonts w:hint="eastAsia"/>
          <w:color w:val="000000"/>
          <w:sz w:val="24"/>
        </w:rPr>
        <w:t>前</w:t>
      </w:r>
      <w:r w:rsidRPr="00852514">
        <w:rPr>
          <w:color w:val="000000"/>
          <w:sz w:val="24"/>
        </w:rPr>
        <w:t>或上线中</w:t>
      </w:r>
      <w:r w:rsidRPr="00852514">
        <w:rPr>
          <w:rFonts w:hint="eastAsia"/>
          <w:color w:val="000000"/>
          <w:sz w:val="24"/>
        </w:rPr>
        <w:t>进行</w:t>
      </w:r>
      <w:r w:rsidRPr="00852514">
        <w:rPr>
          <w:color w:val="000000"/>
          <w:sz w:val="24"/>
        </w:rPr>
        <w:t>一些相关配置的</w:t>
      </w:r>
      <w:r w:rsidRPr="00852514">
        <w:rPr>
          <w:rFonts w:hint="eastAsia"/>
          <w:color w:val="000000"/>
          <w:sz w:val="24"/>
        </w:rPr>
        <w:t>介绍</w:t>
      </w:r>
      <w:r w:rsidR="003D1450" w:rsidRPr="00852514">
        <w:rPr>
          <w:rStyle w:val="StyleItalicBlue2"/>
          <w:rFonts w:hint="eastAsia"/>
          <w:sz w:val="24"/>
        </w:rPr>
        <w:t>。</w:t>
      </w:r>
    </w:p>
    <w:p w14:paraId="355B1411" w14:textId="77777777" w:rsidR="00844CB2" w:rsidRDefault="00844CB2" w:rsidP="00844CB2">
      <w:pPr>
        <w:pStyle w:val="10"/>
        <w:pageBreakBefore w:val="0"/>
        <w:numPr>
          <w:ilvl w:val="0"/>
          <w:numId w:val="1"/>
        </w:numPr>
        <w:ind w:left="431" w:hanging="431"/>
      </w:pPr>
      <w:bookmarkStart w:id="5" w:name="_Toc44230637"/>
      <w:r>
        <w:rPr>
          <w:rFonts w:hint="eastAsia"/>
        </w:rPr>
        <w:t>产品概述</w:t>
      </w:r>
      <w:bookmarkEnd w:id="5"/>
    </w:p>
    <w:p w14:paraId="021D9B55" w14:textId="77777777" w:rsidR="00844CB2" w:rsidRDefault="006C766B" w:rsidP="00844CB2">
      <w:pPr>
        <w:pStyle w:val="2"/>
      </w:pPr>
      <w:bookmarkStart w:id="6" w:name="_Toc44230638"/>
      <w:r>
        <w:rPr>
          <w:rFonts w:hint="eastAsia"/>
        </w:rPr>
        <w:t>业务背景</w:t>
      </w:r>
      <w:bookmarkEnd w:id="6"/>
    </w:p>
    <w:p w14:paraId="44DCC679" w14:textId="77777777" w:rsidR="00BA6BD2" w:rsidRDefault="00847538" w:rsidP="00BA6BD2">
      <w:r w:rsidRPr="00847538">
        <w:rPr>
          <w:rFonts w:hint="eastAsia"/>
        </w:rPr>
        <w:t>职称评审是指已经经过初次职称认定的专业技术人员，在经过一定工作年限后，在任职期内完成相应的继续教育学时，申报中级职称以上的人员须在专业期刊发表论文并且经过一些基本技能考试（如：称职外语及计算机应用能力考试等），向本专业的评审委员会评委提交评审材料，经过本专业的专业评委来确定其是否具备高一级职称资格。</w:t>
      </w:r>
    </w:p>
    <w:p w14:paraId="64B6EB72" w14:textId="77777777" w:rsidR="00E72B95" w:rsidRDefault="00E72B95" w:rsidP="00BA6BD2">
      <w:r w:rsidRPr="00E72B95">
        <w:rPr>
          <w:rFonts w:hint="eastAsia"/>
        </w:rPr>
        <w:t>人事处先进行职称评审方案的制定，教职工按照职称评审方案进行职称申报表的个人填报，各部门人事秘书进行职称申报表的审核，</w:t>
      </w:r>
      <w:r>
        <w:rPr>
          <w:rFonts w:hint="eastAsia"/>
        </w:rPr>
        <w:t>教务处、科研处等职能部门进行业务数据得审核。</w:t>
      </w:r>
      <w:r w:rsidRPr="00E72B95">
        <w:rPr>
          <w:rFonts w:hint="eastAsia"/>
        </w:rPr>
        <w:t>人事处代表学校组织职称业务、监控职称评审进展情况并审核部门审核通过提交过来的人员。职称评聘环节可以分别设置评议组、学科组、高评委专家和评议秘书。各学院评议组分别进行评议，网上查阅各学院申报人材料；各学科组按照学科分别进行评审，网上查阅各学科申报人材料；高评委对审核通过的人员进行评审，高评委秘书对投票结果进行录入，最后人事处代表学校统一公布职称评审结果。</w:t>
      </w:r>
    </w:p>
    <w:p w14:paraId="58735CF0" w14:textId="77777777" w:rsidR="004E1BD8" w:rsidRDefault="004E1BD8" w:rsidP="00BA6BD2">
      <w:r w:rsidRPr="004E1BD8">
        <w:rPr>
          <w:rFonts w:hint="eastAsia"/>
        </w:rPr>
        <w:t>对教职工个人来说，职称与工资福利挂钩，同时也与职务升迁挂钩，是求职的敲门砖，是聘任专业技术职务的依据，同时也是薪酬福利晋升的依据。对高校来说，职称是学校办学</w:t>
      </w:r>
      <w:r w:rsidRPr="004E1BD8">
        <w:rPr>
          <w:rFonts w:hint="eastAsia"/>
        </w:rPr>
        <w:t xml:space="preserve"> </w:t>
      </w:r>
      <w:r w:rsidRPr="004E1BD8">
        <w:rPr>
          <w:rFonts w:hint="eastAsia"/>
        </w:rPr>
        <w:t>，资质等级评定、资质升级、资质年审的必须条件。</w:t>
      </w:r>
    </w:p>
    <w:p w14:paraId="5CC14BF0" w14:textId="77777777" w:rsidR="004E7419" w:rsidRPr="00E72B95" w:rsidRDefault="004E7419" w:rsidP="004E7419">
      <w:r>
        <w:rPr>
          <w:rFonts w:hint="eastAsia"/>
        </w:rPr>
        <w:t>政策解读：</w:t>
      </w:r>
      <w:r w:rsidRPr="004E7419">
        <w:rPr>
          <w:rFonts w:hint="eastAsia"/>
        </w:rPr>
        <w:t>中共中央办公厅　国务院办公厅印发《关于深化职称制度改革的意见》</w:t>
      </w:r>
      <w:r w:rsidR="00E92092">
        <w:rPr>
          <w:rFonts w:hint="eastAsia"/>
        </w:rPr>
        <w:t>，</w:t>
      </w:r>
      <w:r>
        <w:rPr>
          <w:rFonts w:hint="eastAsia"/>
        </w:rPr>
        <w:t>教育部</w:t>
      </w:r>
      <w:r>
        <w:rPr>
          <w:rFonts w:hint="eastAsia"/>
        </w:rPr>
        <w:t xml:space="preserve"> </w:t>
      </w:r>
      <w:r>
        <w:rPr>
          <w:rFonts w:hint="eastAsia"/>
        </w:rPr>
        <w:t>人力资源社会保障部印发《高校教师职称评审监管暂行办法》</w:t>
      </w:r>
    </w:p>
    <w:p w14:paraId="7E8B0D7A" w14:textId="77777777" w:rsidR="00EE7031" w:rsidRDefault="006C766B" w:rsidP="00EE7031">
      <w:pPr>
        <w:pStyle w:val="2"/>
      </w:pPr>
      <w:bookmarkStart w:id="7" w:name="_Toc44230639"/>
      <w:r>
        <w:rPr>
          <w:rFonts w:hint="eastAsia"/>
        </w:rPr>
        <w:t>业务开展过程</w:t>
      </w:r>
      <w:bookmarkEnd w:id="7"/>
    </w:p>
    <w:p w14:paraId="3790F29D" w14:textId="77777777" w:rsidR="00AE0ECF" w:rsidRDefault="00AE0ECF" w:rsidP="00AE0ECF">
      <w:r>
        <w:rPr>
          <w:rFonts w:hint="eastAsia"/>
        </w:rPr>
        <w:t>一般由学校的师资科主管职称评审业务</w:t>
      </w:r>
    </w:p>
    <w:p w14:paraId="4EB83D16" w14:textId="77777777" w:rsidR="00AE0ECF" w:rsidRDefault="00AE0ECF" w:rsidP="00AE0ECF">
      <w:pPr>
        <w:pStyle w:val="af0"/>
        <w:numPr>
          <w:ilvl w:val="0"/>
          <w:numId w:val="25"/>
        </w:numPr>
        <w:ind w:firstLineChars="0"/>
      </w:pPr>
      <w:r>
        <w:rPr>
          <w:rFonts w:hint="eastAsia"/>
        </w:rPr>
        <w:t>人事处发布本年职称评审的职务和职务级别数量，规定申请限制要求，如</w:t>
      </w:r>
      <w:r w:rsidRPr="00AE0ECF">
        <w:rPr>
          <w:rFonts w:hint="eastAsia"/>
        </w:rPr>
        <w:t>连续申报限制。自</w:t>
      </w:r>
      <w:r w:rsidRPr="00AE0ECF">
        <w:rPr>
          <w:rFonts w:hint="eastAsia"/>
        </w:rPr>
        <w:t>2012</w:t>
      </w:r>
      <w:r w:rsidRPr="00AE0ECF">
        <w:rPr>
          <w:rFonts w:hint="eastAsia"/>
        </w:rPr>
        <w:t>年起，如连续</w:t>
      </w:r>
      <w:r w:rsidRPr="00AE0ECF">
        <w:rPr>
          <w:rFonts w:hint="eastAsia"/>
        </w:rPr>
        <w:t>2</w:t>
      </w:r>
      <w:r w:rsidRPr="00AE0ECF">
        <w:rPr>
          <w:rFonts w:hint="eastAsia"/>
        </w:rPr>
        <w:t>次获得资格提名，但最终未能获得晋升的申请人，须停止申报一次。</w:t>
      </w:r>
      <w:r>
        <w:rPr>
          <w:rFonts w:hint="eastAsia"/>
        </w:rPr>
        <w:t>各院系制定自己本院的限制要求。</w:t>
      </w:r>
    </w:p>
    <w:p w14:paraId="0D0C5CD9" w14:textId="77777777" w:rsidR="00AE0ECF" w:rsidRDefault="00AE0ECF" w:rsidP="00AE0ECF">
      <w:pPr>
        <w:pStyle w:val="af0"/>
        <w:numPr>
          <w:ilvl w:val="0"/>
          <w:numId w:val="25"/>
        </w:numPr>
        <w:ind w:firstLineChars="0"/>
      </w:pPr>
      <w:r>
        <w:rPr>
          <w:rFonts w:hint="eastAsia"/>
        </w:rPr>
        <w:t>公开招聘</w:t>
      </w:r>
      <w:r>
        <w:t>：</w:t>
      </w:r>
      <w:r w:rsidRPr="00AE0ECF">
        <w:rPr>
          <w:rFonts w:hint="eastAsia"/>
        </w:rPr>
        <w:t>院系根据学校批准的岗位数，通过人事处主页等发布招聘信息</w:t>
      </w:r>
    </w:p>
    <w:p w14:paraId="2E529ADE" w14:textId="77777777" w:rsidR="00AE0ECF" w:rsidRDefault="00AE0ECF" w:rsidP="00AE0ECF">
      <w:pPr>
        <w:pStyle w:val="af0"/>
        <w:numPr>
          <w:ilvl w:val="0"/>
          <w:numId w:val="25"/>
        </w:numPr>
        <w:ind w:firstLineChars="0"/>
      </w:pPr>
      <w:r>
        <w:rPr>
          <w:rFonts w:hint="eastAsia"/>
        </w:rPr>
        <w:t>个人申请：</w:t>
      </w:r>
      <w:r w:rsidRPr="00AE0ECF">
        <w:rPr>
          <w:rFonts w:hint="eastAsia"/>
        </w:rPr>
        <w:t>教师应按照聘任岗位要求，申报相应系列的高级职务；并按照相应要求，提交申报材料和能代表自己学术水平的成果（正高级一般应提交</w:t>
      </w:r>
      <w:r w:rsidRPr="00AE0ECF">
        <w:rPr>
          <w:rFonts w:hint="eastAsia"/>
        </w:rPr>
        <w:t>3-5</w:t>
      </w:r>
      <w:r w:rsidRPr="00AE0ECF">
        <w:rPr>
          <w:rFonts w:hint="eastAsia"/>
        </w:rPr>
        <w:t>项、副高级</w:t>
      </w:r>
      <w:r w:rsidRPr="00AE0ECF">
        <w:rPr>
          <w:rFonts w:hint="eastAsia"/>
        </w:rPr>
        <w:t>2-3</w:t>
      </w:r>
      <w:r w:rsidRPr="00AE0ECF">
        <w:rPr>
          <w:rFonts w:hint="eastAsia"/>
        </w:rPr>
        <w:t>项）。申请人应对申报材料的真实性和有效性进行书面承</w:t>
      </w:r>
      <w:r>
        <w:rPr>
          <w:rFonts w:hint="eastAsia"/>
        </w:rPr>
        <w:t>诺，院系审核把关</w:t>
      </w:r>
    </w:p>
    <w:p w14:paraId="320C0CAB" w14:textId="77777777" w:rsidR="00AE0ECF" w:rsidRDefault="00ED0274" w:rsidP="009120C9">
      <w:pPr>
        <w:pStyle w:val="af0"/>
        <w:numPr>
          <w:ilvl w:val="0"/>
          <w:numId w:val="25"/>
        </w:numPr>
        <w:ind w:firstLineChars="0"/>
      </w:pPr>
      <w:r>
        <w:rPr>
          <w:rFonts w:hint="eastAsia"/>
        </w:rPr>
        <w:t>资格提名</w:t>
      </w:r>
      <w:r>
        <w:t>：</w:t>
      </w:r>
      <w:r>
        <w:rPr>
          <w:rFonts w:hint="eastAsia"/>
        </w:rPr>
        <w:t>院系教学指导委员会对教学科研型、教学为主型有效申请人，提出具体的教学评估意见，评价意见为合格或不合格。教学不合格者，不得申报教学科研型、教学为</w:t>
      </w:r>
      <w:r>
        <w:rPr>
          <w:rFonts w:hint="eastAsia"/>
        </w:rPr>
        <w:lastRenderedPageBreak/>
        <w:t>主型的岗位。或者由教务处、研究生院、科技处进修把关审核</w:t>
      </w:r>
      <w:r>
        <w:t>。</w:t>
      </w:r>
      <w:r>
        <w:rPr>
          <w:rFonts w:hint="eastAsia"/>
        </w:rPr>
        <w:t>院系教授大会对申请人是否达到申请职务的水平进行资格投票，推荐候选人，人数一般不超过学校核定岗位数的</w:t>
      </w:r>
      <w:r>
        <w:rPr>
          <w:rFonts w:hint="eastAsia"/>
        </w:rPr>
        <w:t>2</w:t>
      </w:r>
      <w:r>
        <w:rPr>
          <w:rFonts w:hint="eastAsia"/>
        </w:rPr>
        <w:t>倍。</w:t>
      </w:r>
    </w:p>
    <w:p w14:paraId="134EC3AE" w14:textId="77777777" w:rsidR="009120C9" w:rsidRDefault="009120C9" w:rsidP="00DA0FD2">
      <w:pPr>
        <w:pStyle w:val="af0"/>
        <w:numPr>
          <w:ilvl w:val="0"/>
          <w:numId w:val="25"/>
        </w:numPr>
        <w:ind w:firstLineChars="0"/>
      </w:pPr>
      <w:r>
        <w:rPr>
          <w:rFonts w:hint="eastAsia"/>
        </w:rPr>
        <w:t>同行评议：</w:t>
      </w:r>
      <w:r w:rsidRPr="009120C9">
        <w:rPr>
          <w:rFonts w:hint="eastAsia"/>
        </w:rPr>
        <w:t>学校建立校外评审专家库，邀请与申请人研究方向相同或相近的专家进行同行评议。</w:t>
      </w:r>
      <w:r>
        <w:rPr>
          <w:rFonts w:hint="eastAsia"/>
        </w:rPr>
        <w:t>（参与高级职务申报的教职工需要对外进行同行专家评议）</w:t>
      </w:r>
    </w:p>
    <w:p w14:paraId="4FB5AF98" w14:textId="77777777" w:rsidR="009120C9" w:rsidRDefault="009120C9" w:rsidP="009120C9">
      <w:pPr>
        <w:pStyle w:val="af0"/>
        <w:numPr>
          <w:ilvl w:val="0"/>
          <w:numId w:val="25"/>
        </w:numPr>
        <w:ind w:firstLineChars="0"/>
      </w:pPr>
      <w:r>
        <w:rPr>
          <w:rFonts w:hint="eastAsia"/>
        </w:rPr>
        <w:t>材料公示：</w:t>
      </w:r>
      <w:r w:rsidRPr="009120C9">
        <w:rPr>
          <w:rFonts w:hint="eastAsia"/>
        </w:rPr>
        <w:t>院系通过内部网络或其他方式，对申请人的申报材料在本单位范围内进行公示。公示时间为</w:t>
      </w:r>
      <w:r w:rsidRPr="009120C9">
        <w:rPr>
          <w:rFonts w:hint="eastAsia"/>
        </w:rPr>
        <w:t>5</w:t>
      </w:r>
      <w:r w:rsidRPr="009120C9">
        <w:rPr>
          <w:rFonts w:hint="eastAsia"/>
        </w:rPr>
        <w:t>个工作日。</w:t>
      </w:r>
    </w:p>
    <w:p w14:paraId="081E3BB4" w14:textId="77777777" w:rsidR="009120C9" w:rsidRDefault="009120C9" w:rsidP="009120C9">
      <w:pPr>
        <w:pStyle w:val="af0"/>
        <w:numPr>
          <w:ilvl w:val="0"/>
          <w:numId w:val="25"/>
        </w:numPr>
        <w:ind w:firstLineChars="0"/>
      </w:pPr>
      <w:r>
        <w:rPr>
          <w:rFonts w:hint="eastAsia"/>
        </w:rPr>
        <w:t>考察推荐：</w:t>
      </w:r>
      <w:r w:rsidRPr="009120C9">
        <w:rPr>
          <w:rFonts w:hint="eastAsia"/>
        </w:rPr>
        <w:t>院系学术委员会根据外审评议结果进行学术综合考察，并按照学校核定的岗位数投票推荐正式人选。</w:t>
      </w:r>
    </w:p>
    <w:p w14:paraId="0AE527EF" w14:textId="77777777" w:rsidR="009120C9" w:rsidRDefault="009120C9" w:rsidP="009120C9">
      <w:pPr>
        <w:pStyle w:val="af0"/>
        <w:numPr>
          <w:ilvl w:val="0"/>
          <w:numId w:val="25"/>
        </w:numPr>
        <w:ind w:firstLineChars="0"/>
      </w:pPr>
      <w:r>
        <w:rPr>
          <w:rFonts w:hint="eastAsia"/>
        </w:rPr>
        <w:t>学术终审：</w:t>
      </w:r>
      <w:r w:rsidRPr="009120C9">
        <w:rPr>
          <w:rFonts w:hint="eastAsia"/>
        </w:rPr>
        <w:t>学校学术评议专家组进行学术终审</w:t>
      </w:r>
    </w:p>
    <w:p w14:paraId="1439B080" w14:textId="77777777" w:rsidR="009120C9" w:rsidRDefault="009120C9" w:rsidP="009120C9">
      <w:pPr>
        <w:pStyle w:val="af0"/>
        <w:numPr>
          <w:ilvl w:val="0"/>
          <w:numId w:val="25"/>
        </w:numPr>
        <w:ind w:firstLineChars="0"/>
      </w:pPr>
      <w:r>
        <w:rPr>
          <w:rFonts w:hint="eastAsia"/>
        </w:rPr>
        <w:t>学校聘任：</w:t>
      </w:r>
      <w:r w:rsidRPr="009120C9">
        <w:rPr>
          <w:rFonts w:hint="eastAsia"/>
        </w:rPr>
        <w:t>人事处审核材料，报学校审定、聘任</w:t>
      </w:r>
    </w:p>
    <w:p w14:paraId="0434EC94" w14:textId="77777777" w:rsidR="00844CB2" w:rsidRDefault="006C766B" w:rsidP="00B6665A">
      <w:pPr>
        <w:pStyle w:val="2"/>
      </w:pPr>
      <w:bookmarkStart w:id="8" w:name="_Toc44230640"/>
      <w:r>
        <w:rPr>
          <w:rFonts w:hint="eastAsia"/>
        </w:rPr>
        <w:t>产品功能简介</w:t>
      </w:r>
      <w:bookmarkEnd w:id="8"/>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638"/>
        <w:gridCol w:w="1638"/>
        <w:gridCol w:w="4202"/>
      </w:tblGrid>
      <w:tr w:rsidR="00F8636C" w14:paraId="2430B93D" w14:textId="77777777" w:rsidTr="00FE6C64">
        <w:trPr>
          <w:trHeight w:val="457"/>
          <w:jc w:val="center"/>
        </w:trPr>
        <w:tc>
          <w:tcPr>
            <w:tcW w:w="846" w:type="dxa"/>
            <w:tcBorders>
              <w:top w:val="single" w:sz="4" w:space="0" w:color="4472C4"/>
              <w:left w:val="single" w:sz="4" w:space="0" w:color="4472C4"/>
              <w:bottom w:val="single" w:sz="4" w:space="0" w:color="4472C4"/>
              <w:right w:val="single" w:sz="4" w:space="0" w:color="auto"/>
            </w:tcBorders>
            <w:shd w:val="clear" w:color="auto" w:fill="FFFFFF"/>
          </w:tcPr>
          <w:p w14:paraId="7D64A794" w14:textId="77777777" w:rsidR="00F8636C" w:rsidRPr="00FE6C64" w:rsidRDefault="00F8636C" w:rsidP="00B5287A">
            <w:pPr>
              <w:rPr>
                <w:rFonts w:ascii="宋体" w:hAnsi="宋体"/>
                <w:b/>
                <w:bCs/>
              </w:rPr>
            </w:pPr>
            <w:r w:rsidRPr="00FE6C64">
              <w:rPr>
                <w:rFonts w:ascii="宋体" w:hAnsi="宋体" w:hint="eastAsia"/>
                <w:b/>
                <w:bCs/>
              </w:rPr>
              <w:t>序号</w:t>
            </w: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197DD35A" w14:textId="77777777" w:rsidR="00F8636C" w:rsidRPr="00FE6C64" w:rsidRDefault="00F8636C" w:rsidP="00FE6C64">
            <w:pPr>
              <w:jc w:val="center"/>
              <w:rPr>
                <w:rFonts w:ascii="宋体" w:hAnsi="宋体"/>
                <w:b/>
                <w:bCs/>
              </w:rPr>
            </w:pPr>
            <w:r w:rsidRPr="00FE6C64">
              <w:rPr>
                <w:rFonts w:ascii="宋体" w:hAnsi="宋体" w:hint="eastAsia"/>
                <w:b/>
                <w:bCs/>
              </w:rPr>
              <w:t>使用</w:t>
            </w:r>
            <w:r w:rsidRPr="00FE6C64">
              <w:rPr>
                <w:rFonts w:ascii="宋体" w:hAnsi="宋体"/>
                <w:b/>
                <w:bCs/>
              </w:rPr>
              <w:t>对象</w:t>
            </w: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0B21DD78" w14:textId="77777777" w:rsidR="00F8636C" w:rsidRPr="00FE6C64" w:rsidRDefault="00F8636C" w:rsidP="00FE6C64">
            <w:pPr>
              <w:jc w:val="center"/>
              <w:rPr>
                <w:rFonts w:ascii="宋体" w:hAnsi="宋体"/>
                <w:b/>
                <w:bCs/>
              </w:rPr>
            </w:pPr>
            <w:r w:rsidRPr="00FE6C64">
              <w:rPr>
                <w:rFonts w:ascii="宋体" w:hAnsi="宋体" w:hint="eastAsia"/>
                <w:b/>
                <w:bCs/>
              </w:rPr>
              <w:t>功能菜单</w:t>
            </w:r>
          </w:p>
        </w:tc>
        <w:tc>
          <w:tcPr>
            <w:tcW w:w="4202" w:type="dxa"/>
            <w:tcBorders>
              <w:top w:val="single" w:sz="4" w:space="0" w:color="auto"/>
              <w:left w:val="single" w:sz="4" w:space="0" w:color="auto"/>
              <w:bottom w:val="single" w:sz="4" w:space="0" w:color="auto"/>
              <w:right w:val="single" w:sz="4" w:space="0" w:color="auto"/>
            </w:tcBorders>
            <w:shd w:val="clear" w:color="auto" w:fill="auto"/>
          </w:tcPr>
          <w:p w14:paraId="2D39F9CB" w14:textId="77777777" w:rsidR="00F8636C" w:rsidRPr="00FE6C64" w:rsidRDefault="00F8636C" w:rsidP="00FE6C64">
            <w:pPr>
              <w:jc w:val="center"/>
              <w:rPr>
                <w:rFonts w:ascii="宋体" w:hAnsi="宋体"/>
                <w:b/>
                <w:bCs/>
              </w:rPr>
            </w:pPr>
            <w:r w:rsidRPr="00FE6C64">
              <w:rPr>
                <w:rFonts w:ascii="宋体" w:hAnsi="宋体" w:hint="eastAsia"/>
                <w:b/>
                <w:bCs/>
              </w:rPr>
              <w:t>具体</w:t>
            </w:r>
            <w:r w:rsidRPr="00FE6C64">
              <w:rPr>
                <w:rFonts w:ascii="宋体" w:hAnsi="宋体"/>
                <w:b/>
                <w:bCs/>
              </w:rPr>
              <w:t>用途</w:t>
            </w:r>
            <w:r w:rsidRPr="00FE6C64">
              <w:rPr>
                <w:rFonts w:ascii="宋体" w:hAnsi="宋体" w:hint="eastAsia"/>
                <w:b/>
                <w:bCs/>
              </w:rPr>
              <w:t>（功能说明）</w:t>
            </w:r>
          </w:p>
        </w:tc>
      </w:tr>
      <w:tr w:rsidR="00F8636C" w14:paraId="66888F72" w14:textId="77777777" w:rsidTr="00FE6C64">
        <w:trPr>
          <w:trHeight w:val="457"/>
          <w:jc w:val="center"/>
        </w:trPr>
        <w:tc>
          <w:tcPr>
            <w:tcW w:w="846" w:type="dxa"/>
            <w:shd w:val="clear" w:color="auto" w:fill="auto"/>
            <w:vAlign w:val="center"/>
          </w:tcPr>
          <w:p w14:paraId="7C3F207D" w14:textId="77777777" w:rsidR="00F8636C" w:rsidRPr="00FE6C64" w:rsidRDefault="00F8636C" w:rsidP="00B5287A">
            <w:pPr>
              <w:rPr>
                <w:rFonts w:ascii="宋体" w:hAnsi="宋体"/>
                <w:b/>
                <w:bCs/>
              </w:rPr>
            </w:pPr>
            <w:r w:rsidRPr="00FE6C64">
              <w:rPr>
                <w:rFonts w:ascii="宋体" w:hAnsi="宋体" w:hint="eastAsia"/>
                <w:b/>
                <w:bCs/>
              </w:rPr>
              <w:t>1</w:t>
            </w:r>
          </w:p>
        </w:tc>
        <w:tc>
          <w:tcPr>
            <w:tcW w:w="1638" w:type="dxa"/>
            <w:tcBorders>
              <w:top w:val="single" w:sz="4" w:space="0" w:color="auto"/>
            </w:tcBorders>
            <w:shd w:val="clear" w:color="auto" w:fill="auto"/>
            <w:vAlign w:val="center"/>
          </w:tcPr>
          <w:p w14:paraId="1CCE589E" w14:textId="77777777" w:rsidR="00F8636C" w:rsidRPr="00FE6C64" w:rsidRDefault="00F8636C" w:rsidP="00B5287A">
            <w:pPr>
              <w:rPr>
                <w:rFonts w:ascii="宋体" w:hAnsi="宋体"/>
              </w:rPr>
            </w:pPr>
            <w:r w:rsidRPr="00FE6C64">
              <w:rPr>
                <w:rFonts w:ascii="宋体" w:hAnsi="宋体" w:hint="eastAsia"/>
              </w:rPr>
              <w:t>学校</w:t>
            </w:r>
            <w:r w:rsidRPr="00FE6C64">
              <w:rPr>
                <w:rFonts w:ascii="宋体" w:hAnsi="宋体"/>
              </w:rPr>
              <w:t>管理老师</w:t>
            </w:r>
          </w:p>
        </w:tc>
        <w:tc>
          <w:tcPr>
            <w:tcW w:w="1638" w:type="dxa"/>
            <w:tcBorders>
              <w:top w:val="single" w:sz="4" w:space="0" w:color="auto"/>
            </w:tcBorders>
            <w:shd w:val="clear" w:color="auto" w:fill="auto"/>
            <w:vAlign w:val="center"/>
          </w:tcPr>
          <w:p w14:paraId="332A6CF5" w14:textId="77777777" w:rsidR="00831104" w:rsidRPr="00FE6C64" w:rsidRDefault="00831104" w:rsidP="00B5287A">
            <w:pPr>
              <w:rPr>
                <w:rFonts w:ascii="宋体" w:hAnsi="宋体"/>
              </w:rPr>
            </w:pPr>
            <w:r w:rsidRPr="00FE6C64">
              <w:rPr>
                <w:rFonts w:ascii="宋体" w:hAnsi="宋体" w:hint="eastAsia"/>
              </w:rPr>
              <w:t>职称申报设置、职称评聘设置</w:t>
            </w:r>
          </w:p>
        </w:tc>
        <w:tc>
          <w:tcPr>
            <w:tcW w:w="4202" w:type="dxa"/>
            <w:tcBorders>
              <w:top w:val="single" w:sz="4" w:space="0" w:color="auto"/>
            </w:tcBorders>
            <w:shd w:val="clear" w:color="auto" w:fill="auto"/>
            <w:vAlign w:val="center"/>
          </w:tcPr>
          <w:p w14:paraId="7DA2B862" w14:textId="77777777" w:rsidR="00F8636C" w:rsidRPr="00FE6C64" w:rsidRDefault="007359C2" w:rsidP="007359C2">
            <w:pPr>
              <w:rPr>
                <w:rFonts w:ascii="宋体" w:hAnsi="宋体"/>
              </w:rPr>
            </w:pPr>
            <w:r w:rsidRPr="00FE6C64">
              <w:rPr>
                <w:rFonts w:ascii="宋体" w:hAnsi="宋体" w:hint="eastAsia"/>
              </w:rPr>
              <w:t>引导式设置职称申报</w:t>
            </w:r>
            <w:r w:rsidR="00F21497" w:rsidRPr="00FE6C64">
              <w:rPr>
                <w:rFonts w:ascii="宋体" w:hAnsi="宋体" w:hint="eastAsia"/>
              </w:rPr>
              <w:t>、设置在线投票组和投票规则</w:t>
            </w:r>
          </w:p>
        </w:tc>
      </w:tr>
      <w:tr w:rsidR="00F8636C" w14:paraId="08E3566A" w14:textId="77777777" w:rsidTr="00FE6C64">
        <w:trPr>
          <w:trHeight w:val="457"/>
          <w:jc w:val="center"/>
        </w:trPr>
        <w:tc>
          <w:tcPr>
            <w:tcW w:w="846" w:type="dxa"/>
            <w:shd w:val="clear" w:color="auto" w:fill="auto"/>
            <w:vAlign w:val="center"/>
          </w:tcPr>
          <w:p w14:paraId="1FF3EE65" w14:textId="77777777" w:rsidR="00F8636C" w:rsidRPr="00FE6C64" w:rsidRDefault="00F8636C" w:rsidP="00B5287A">
            <w:pPr>
              <w:rPr>
                <w:rFonts w:ascii="宋体" w:hAnsi="宋体"/>
                <w:b/>
                <w:bCs/>
              </w:rPr>
            </w:pPr>
            <w:r w:rsidRPr="00FE6C64">
              <w:rPr>
                <w:rFonts w:ascii="宋体" w:hAnsi="宋体" w:hint="eastAsia"/>
                <w:b/>
                <w:bCs/>
              </w:rPr>
              <w:t>2</w:t>
            </w:r>
          </w:p>
        </w:tc>
        <w:tc>
          <w:tcPr>
            <w:tcW w:w="1638" w:type="dxa"/>
            <w:shd w:val="clear" w:color="auto" w:fill="auto"/>
            <w:vAlign w:val="center"/>
          </w:tcPr>
          <w:p w14:paraId="6C0D5455" w14:textId="77777777" w:rsidR="00F8636C" w:rsidRPr="00FE6C64" w:rsidRDefault="00F8636C" w:rsidP="00B5287A">
            <w:pPr>
              <w:rPr>
                <w:rFonts w:ascii="宋体" w:hAnsi="宋体"/>
              </w:rPr>
            </w:pPr>
            <w:r w:rsidRPr="00FE6C64">
              <w:rPr>
                <w:rFonts w:ascii="宋体" w:hAnsi="宋体" w:hint="eastAsia"/>
              </w:rPr>
              <w:t>职能部门、院系秘书</w:t>
            </w:r>
            <w:r w:rsidR="00457DC0" w:rsidRPr="00FE6C64">
              <w:rPr>
                <w:rFonts w:ascii="宋体" w:hAnsi="宋体" w:hint="eastAsia"/>
              </w:rPr>
              <w:t>、人事处</w:t>
            </w:r>
          </w:p>
        </w:tc>
        <w:tc>
          <w:tcPr>
            <w:tcW w:w="1638" w:type="dxa"/>
            <w:shd w:val="clear" w:color="auto" w:fill="auto"/>
            <w:vAlign w:val="center"/>
          </w:tcPr>
          <w:p w14:paraId="56693132" w14:textId="77777777" w:rsidR="006F5CBD" w:rsidRPr="00FE6C64" w:rsidRDefault="00831104" w:rsidP="00443DEC">
            <w:pPr>
              <w:rPr>
                <w:rFonts w:ascii="宋体" w:hAnsi="宋体"/>
              </w:rPr>
            </w:pPr>
            <w:r w:rsidRPr="00FE6C64">
              <w:rPr>
                <w:rFonts w:ascii="宋体" w:hAnsi="宋体" w:hint="eastAsia"/>
              </w:rPr>
              <w:t>职称申报</w:t>
            </w:r>
            <w:r w:rsidR="00F8636C" w:rsidRPr="00FE6C64">
              <w:rPr>
                <w:rFonts w:ascii="宋体" w:hAnsi="宋体"/>
              </w:rPr>
              <w:t>审核</w:t>
            </w:r>
            <w:r w:rsidRPr="00FE6C64">
              <w:rPr>
                <w:rFonts w:ascii="宋体" w:hAnsi="宋体"/>
              </w:rPr>
              <w:t>、</w:t>
            </w:r>
            <w:r w:rsidRPr="00FE6C64">
              <w:rPr>
                <w:rFonts w:ascii="宋体" w:hAnsi="宋体" w:hint="eastAsia"/>
              </w:rPr>
              <w:t>业务数据审核</w:t>
            </w:r>
            <w:r w:rsidR="006F5CBD" w:rsidRPr="00FE6C64">
              <w:rPr>
                <w:rFonts w:ascii="宋体" w:hAnsi="宋体" w:hint="eastAsia"/>
              </w:rPr>
              <w:t>、业务数据复核</w:t>
            </w:r>
          </w:p>
        </w:tc>
        <w:tc>
          <w:tcPr>
            <w:tcW w:w="4202" w:type="dxa"/>
            <w:shd w:val="clear" w:color="auto" w:fill="auto"/>
            <w:vAlign w:val="center"/>
          </w:tcPr>
          <w:p w14:paraId="1C912FCC" w14:textId="77777777" w:rsidR="00F8636C" w:rsidRPr="00FE6C64" w:rsidRDefault="00B7719C" w:rsidP="00B5287A">
            <w:pPr>
              <w:rPr>
                <w:rFonts w:ascii="宋体" w:hAnsi="宋体"/>
              </w:rPr>
            </w:pPr>
            <w:r w:rsidRPr="00FE6C64">
              <w:rPr>
                <w:rFonts w:ascii="宋体" w:hAnsi="宋体" w:hint="eastAsia"/>
              </w:rPr>
              <w:t>审核</w:t>
            </w:r>
            <w:r w:rsidR="00BA6429" w:rsidRPr="00FE6C64">
              <w:rPr>
                <w:rFonts w:ascii="宋体" w:hAnsi="宋体" w:hint="eastAsia"/>
              </w:rPr>
              <w:t>申报数据，审核和复核业务数据</w:t>
            </w:r>
          </w:p>
        </w:tc>
      </w:tr>
      <w:tr w:rsidR="00B7719C" w14:paraId="25418B96" w14:textId="77777777" w:rsidTr="00FE6C64">
        <w:trPr>
          <w:trHeight w:val="457"/>
          <w:jc w:val="center"/>
        </w:trPr>
        <w:tc>
          <w:tcPr>
            <w:tcW w:w="846" w:type="dxa"/>
            <w:shd w:val="clear" w:color="auto" w:fill="auto"/>
            <w:vAlign w:val="center"/>
          </w:tcPr>
          <w:p w14:paraId="1476E7EB" w14:textId="77777777" w:rsidR="00B7719C" w:rsidRPr="00FE6C64" w:rsidRDefault="00B7719C" w:rsidP="00B5287A">
            <w:pPr>
              <w:rPr>
                <w:rFonts w:ascii="宋体" w:hAnsi="宋体"/>
                <w:b/>
                <w:bCs/>
              </w:rPr>
            </w:pPr>
            <w:r w:rsidRPr="00FE6C64">
              <w:rPr>
                <w:rFonts w:ascii="宋体" w:hAnsi="宋体" w:hint="eastAsia"/>
                <w:b/>
                <w:bCs/>
              </w:rPr>
              <w:t>3</w:t>
            </w:r>
          </w:p>
        </w:tc>
        <w:tc>
          <w:tcPr>
            <w:tcW w:w="1638" w:type="dxa"/>
            <w:shd w:val="clear" w:color="auto" w:fill="auto"/>
            <w:vAlign w:val="center"/>
          </w:tcPr>
          <w:p w14:paraId="30ABD9D2" w14:textId="77777777" w:rsidR="00B7719C" w:rsidRPr="00FE6C64" w:rsidRDefault="00B7719C" w:rsidP="00B5287A">
            <w:pPr>
              <w:rPr>
                <w:rFonts w:ascii="宋体" w:hAnsi="宋体"/>
              </w:rPr>
            </w:pPr>
            <w:r w:rsidRPr="00FE6C64">
              <w:rPr>
                <w:rFonts w:ascii="宋体" w:hAnsi="宋体" w:hint="eastAsia"/>
              </w:rPr>
              <w:t>人事处</w:t>
            </w:r>
          </w:p>
        </w:tc>
        <w:tc>
          <w:tcPr>
            <w:tcW w:w="1638" w:type="dxa"/>
            <w:shd w:val="clear" w:color="auto" w:fill="auto"/>
            <w:vAlign w:val="center"/>
          </w:tcPr>
          <w:p w14:paraId="4BD010A6" w14:textId="77777777" w:rsidR="00B7719C" w:rsidRPr="00FE6C64" w:rsidRDefault="00443DEC" w:rsidP="00B5287A">
            <w:pPr>
              <w:rPr>
                <w:rFonts w:ascii="宋体" w:hAnsi="宋体"/>
              </w:rPr>
            </w:pPr>
            <w:r w:rsidRPr="00FE6C64">
              <w:rPr>
                <w:rFonts w:ascii="宋体" w:hAnsi="宋体" w:hint="eastAsia"/>
              </w:rPr>
              <w:t>职称评审结果</w:t>
            </w:r>
            <w:r w:rsidR="00546432" w:rsidRPr="00FE6C64">
              <w:rPr>
                <w:rFonts w:ascii="宋体" w:hAnsi="宋体" w:hint="eastAsia"/>
              </w:rPr>
              <w:t>录入</w:t>
            </w:r>
            <w:r w:rsidRPr="00FE6C64">
              <w:rPr>
                <w:rFonts w:ascii="宋体" w:hAnsi="宋体"/>
              </w:rPr>
              <w:t>、</w:t>
            </w:r>
            <w:r w:rsidRPr="00FE6C64">
              <w:rPr>
                <w:rFonts w:ascii="宋体" w:hAnsi="宋体" w:hint="eastAsia"/>
              </w:rPr>
              <w:t>外审结果录入、职称审核监控、汇总表打印</w:t>
            </w:r>
          </w:p>
        </w:tc>
        <w:tc>
          <w:tcPr>
            <w:tcW w:w="4202" w:type="dxa"/>
            <w:shd w:val="clear" w:color="auto" w:fill="auto"/>
            <w:vAlign w:val="center"/>
          </w:tcPr>
          <w:p w14:paraId="081B9576" w14:textId="77777777" w:rsidR="00B7719C" w:rsidRPr="00FE6C64" w:rsidRDefault="00DB2C1C" w:rsidP="00B5287A">
            <w:pPr>
              <w:rPr>
                <w:rFonts w:ascii="宋体" w:hAnsi="宋体"/>
              </w:rPr>
            </w:pPr>
            <w:r w:rsidRPr="00FE6C64">
              <w:rPr>
                <w:rFonts w:ascii="宋体" w:hAnsi="宋体" w:hint="eastAsia"/>
              </w:rPr>
              <w:t>录入并发布职称评审结果、推送专家外审名单和或获取专家外审结果</w:t>
            </w:r>
            <w:r w:rsidR="00355C45" w:rsidRPr="00FE6C64">
              <w:rPr>
                <w:rFonts w:ascii="宋体" w:hAnsi="宋体" w:hint="eastAsia"/>
              </w:rPr>
              <w:t>、打印汇总报表，监控申报进度</w:t>
            </w:r>
          </w:p>
        </w:tc>
      </w:tr>
      <w:tr w:rsidR="00F8636C" w14:paraId="3137ED2F" w14:textId="77777777" w:rsidTr="00FE6C64">
        <w:trPr>
          <w:trHeight w:val="457"/>
          <w:jc w:val="center"/>
        </w:trPr>
        <w:tc>
          <w:tcPr>
            <w:tcW w:w="846" w:type="dxa"/>
            <w:shd w:val="clear" w:color="auto" w:fill="auto"/>
            <w:vAlign w:val="center"/>
          </w:tcPr>
          <w:p w14:paraId="5E94CA6A" w14:textId="77777777" w:rsidR="00F8636C" w:rsidRPr="00FE6C64" w:rsidRDefault="00F8636C" w:rsidP="00B5287A">
            <w:pPr>
              <w:rPr>
                <w:rFonts w:ascii="宋体" w:hAnsi="宋体"/>
                <w:b/>
                <w:bCs/>
              </w:rPr>
            </w:pPr>
            <w:r w:rsidRPr="00FE6C64">
              <w:rPr>
                <w:rFonts w:ascii="宋体" w:hAnsi="宋体" w:hint="eastAsia"/>
                <w:b/>
                <w:bCs/>
              </w:rPr>
              <w:t>3</w:t>
            </w:r>
          </w:p>
        </w:tc>
        <w:tc>
          <w:tcPr>
            <w:tcW w:w="1638" w:type="dxa"/>
            <w:shd w:val="clear" w:color="auto" w:fill="auto"/>
            <w:vAlign w:val="center"/>
          </w:tcPr>
          <w:p w14:paraId="0D2624F2" w14:textId="77777777" w:rsidR="00F8636C" w:rsidRPr="00FE6C64" w:rsidRDefault="00F8109D" w:rsidP="00B5287A">
            <w:pPr>
              <w:rPr>
                <w:rFonts w:ascii="宋体" w:hAnsi="宋体"/>
              </w:rPr>
            </w:pPr>
            <w:r w:rsidRPr="00FE6C64">
              <w:rPr>
                <w:rFonts w:ascii="宋体" w:hAnsi="宋体" w:hint="eastAsia"/>
              </w:rPr>
              <w:t>教职工</w:t>
            </w:r>
          </w:p>
        </w:tc>
        <w:tc>
          <w:tcPr>
            <w:tcW w:w="1638" w:type="dxa"/>
            <w:shd w:val="clear" w:color="auto" w:fill="auto"/>
            <w:vAlign w:val="center"/>
          </w:tcPr>
          <w:p w14:paraId="0B6402A0" w14:textId="77777777" w:rsidR="00F8636C" w:rsidRPr="00FE6C64" w:rsidRDefault="00673B5F" w:rsidP="00B5287A">
            <w:pPr>
              <w:rPr>
                <w:rFonts w:ascii="宋体" w:hAnsi="宋体"/>
              </w:rPr>
            </w:pPr>
            <w:r w:rsidRPr="00FE6C64">
              <w:rPr>
                <w:rFonts w:ascii="宋体" w:hAnsi="宋体" w:hint="eastAsia"/>
              </w:rPr>
              <w:t>职称申报、申报历史查看，申报进度查看</w:t>
            </w:r>
          </w:p>
        </w:tc>
        <w:tc>
          <w:tcPr>
            <w:tcW w:w="4202" w:type="dxa"/>
            <w:shd w:val="clear" w:color="auto" w:fill="auto"/>
            <w:vAlign w:val="center"/>
          </w:tcPr>
          <w:p w14:paraId="16C57C22" w14:textId="77777777" w:rsidR="00F8636C" w:rsidRPr="00FE6C64" w:rsidRDefault="008D3AE0" w:rsidP="00B5287A">
            <w:pPr>
              <w:rPr>
                <w:rFonts w:ascii="宋体" w:hAnsi="宋体"/>
              </w:rPr>
            </w:pPr>
            <w:r>
              <w:rPr>
                <w:rFonts w:ascii="宋体" w:hAnsi="宋体" w:hint="eastAsia"/>
              </w:rPr>
              <w:t>职称申报，申报进展监控</w:t>
            </w:r>
          </w:p>
        </w:tc>
      </w:tr>
      <w:tr w:rsidR="00F8636C" w14:paraId="107EF09C" w14:textId="77777777" w:rsidTr="00FE6C64">
        <w:trPr>
          <w:trHeight w:val="457"/>
          <w:jc w:val="center"/>
        </w:trPr>
        <w:tc>
          <w:tcPr>
            <w:tcW w:w="846" w:type="dxa"/>
            <w:shd w:val="clear" w:color="auto" w:fill="auto"/>
            <w:vAlign w:val="center"/>
          </w:tcPr>
          <w:p w14:paraId="4992ECD4" w14:textId="77777777" w:rsidR="00F8636C" w:rsidRPr="00FE6C64" w:rsidRDefault="00F8636C" w:rsidP="00B5287A">
            <w:pPr>
              <w:rPr>
                <w:rFonts w:ascii="宋体" w:hAnsi="宋体"/>
                <w:b/>
                <w:bCs/>
              </w:rPr>
            </w:pPr>
            <w:r w:rsidRPr="00FE6C64">
              <w:rPr>
                <w:rFonts w:ascii="宋体" w:hAnsi="宋体" w:hint="eastAsia"/>
                <w:b/>
                <w:bCs/>
              </w:rPr>
              <w:t>4</w:t>
            </w:r>
          </w:p>
        </w:tc>
        <w:tc>
          <w:tcPr>
            <w:tcW w:w="1638" w:type="dxa"/>
            <w:shd w:val="clear" w:color="auto" w:fill="auto"/>
            <w:vAlign w:val="center"/>
          </w:tcPr>
          <w:p w14:paraId="2494692B" w14:textId="77777777" w:rsidR="00F8636C" w:rsidRPr="00FE6C64" w:rsidRDefault="00F8109D" w:rsidP="00B5287A">
            <w:pPr>
              <w:rPr>
                <w:rFonts w:ascii="宋体" w:hAnsi="宋体"/>
              </w:rPr>
            </w:pPr>
            <w:r w:rsidRPr="00FE6C64">
              <w:rPr>
                <w:rFonts w:ascii="宋体" w:hAnsi="宋体" w:hint="eastAsia"/>
              </w:rPr>
              <w:t>校内专家</w:t>
            </w:r>
          </w:p>
        </w:tc>
        <w:tc>
          <w:tcPr>
            <w:tcW w:w="1638" w:type="dxa"/>
            <w:shd w:val="clear" w:color="auto" w:fill="auto"/>
            <w:vAlign w:val="center"/>
          </w:tcPr>
          <w:p w14:paraId="6C935C87" w14:textId="77777777" w:rsidR="00F8636C" w:rsidRPr="00FE6C64" w:rsidRDefault="00290B25" w:rsidP="00B5287A">
            <w:pPr>
              <w:rPr>
                <w:rFonts w:ascii="宋体" w:hAnsi="宋体"/>
              </w:rPr>
            </w:pPr>
            <w:r w:rsidRPr="00FE6C64">
              <w:rPr>
                <w:rFonts w:ascii="宋体" w:hAnsi="宋体" w:hint="eastAsia"/>
              </w:rPr>
              <w:t>在线投票</w:t>
            </w:r>
          </w:p>
        </w:tc>
        <w:tc>
          <w:tcPr>
            <w:tcW w:w="4202" w:type="dxa"/>
            <w:shd w:val="clear" w:color="auto" w:fill="auto"/>
            <w:vAlign w:val="center"/>
          </w:tcPr>
          <w:p w14:paraId="6C5192F0" w14:textId="77777777" w:rsidR="00F8636C" w:rsidRPr="00FE6C64" w:rsidRDefault="008D3AE0" w:rsidP="00B5287A">
            <w:pPr>
              <w:rPr>
                <w:rFonts w:ascii="宋体" w:hAnsi="宋体"/>
              </w:rPr>
            </w:pPr>
            <w:r>
              <w:rPr>
                <w:rFonts w:ascii="宋体" w:hAnsi="宋体" w:hint="eastAsia"/>
              </w:rPr>
              <w:t>进行投票评议</w:t>
            </w:r>
          </w:p>
        </w:tc>
      </w:tr>
    </w:tbl>
    <w:p w14:paraId="70E1480B" w14:textId="77777777" w:rsidR="00F8636C" w:rsidRPr="00F8636C" w:rsidRDefault="00F8636C" w:rsidP="00F8636C"/>
    <w:p w14:paraId="0D95B0C1" w14:textId="77777777" w:rsidR="00256ACC" w:rsidRDefault="00256ACC" w:rsidP="00256ACC">
      <w:pPr>
        <w:pStyle w:val="2"/>
      </w:pPr>
      <w:bookmarkStart w:id="9" w:name="_Toc44230641"/>
      <w:r>
        <w:rPr>
          <w:rFonts w:hint="eastAsia"/>
        </w:rPr>
        <w:lastRenderedPageBreak/>
        <w:t>业务流程</w:t>
      </w:r>
      <w:bookmarkEnd w:id="9"/>
    </w:p>
    <w:p w14:paraId="42AA9F2D" w14:textId="77777777" w:rsidR="00256ACC" w:rsidRPr="00D92652" w:rsidRDefault="00002DB4" w:rsidP="00256ACC">
      <w:r>
        <w:object w:dxaOrig="15078" w:dyaOrig="12924" w14:anchorId="4FFB5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399.75pt" o:ole="">
            <v:imagedata r:id="rId7" o:title=""/>
          </v:shape>
          <o:OLEObject Type="Embed" ProgID="Visio.Drawing.11" ShapeID="_x0000_i1025" DrawAspect="Content" ObjectID="_1654843381" r:id="rId8"/>
        </w:object>
      </w:r>
    </w:p>
    <w:p w14:paraId="26A94AA1" w14:textId="77777777" w:rsidR="00844CB2" w:rsidRDefault="00E434D3" w:rsidP="00844CB2">
      <w:pPr>
        <w:pStyle w:val="10"/>
        <w:pageBreakBefore w:val="0"/>
        <w:numPr>
          <w:ilvl w:val="0"/>
          <w:numId w:val="1"/>
        </w:numPr>
        <w:ind w:left="431" w:hanging="431"/>
      </w:pPr>
      <w:bookmarkStart w:id="10" w:name="_Toc44230642"/>
      <w:r>
        <w:rPr>
          <w:rFonts w:hint="eastAsia"/>
        </w:rPr>
        <w:t>初始准备</w:t>
      </w:r>
      <w:bookmarkEnd w:id="10"/>
    </w:p>
    <w:p w14:paraId="47A0CEB1" w14:textId="77777777" w:rsidR="00E434D3" w:rsidRDefault="00E434D3" w:rsidP="00E434D3">
      <w:pPr>
        <w:pStyle w:val="2"/>
      </w:pPr>
      <w:bookmarkStart w:id="11" w:name="_Toc44230643"/>
      <w:r>
        <w:rPr>
          <w:rFonts w:hint="eastAsia"/>
        </w:rPr>
        <w:t>权限设置</w:t>
      </w:r>
      <w:bookmarkEnd w:id="11"/>
    </w:p>
    <w:p w14:paraId="7F262BB9" w14:textId="77777777" w:rsidR="00A7602B" w:rsidRDefault="00A7602B" w:rsidP="00A7602B">
      <w:pPr>
        <w:pStyle w:val="3"/>
      </w:pPr>
      <w:bookmarkStart w:id="12" w:name="_Toc44230644"/>
      <w:r>
        <w:rPr>
          <w:rFonts w:hint="eastAsia"/>
        </w:rPr>
        <w:t>配置菜单权限和应用数据范围</w:t>
      </w:r>
      <w:bookmarkEnd w:id="12"/>
    </w:p>
    <w:p w14:paraId="766846B9" w14:textId="77777777" w:rsidR="00504FD3" w:rsidRPr="00504FD3" w:rsidRDefault="00504FD3" w:rsidP="00504FD3">
      <w:r>
        <w:rPr>
          <w:rFonts w:hint="eastAsia"/>
        </w:rPr>
        <w:t>入口一：平台应用管理中心</w:t>
      </w:r>
    </w:p>
    <w:p w14:paraId="196E246A" w14:textId="77777777" w:rsidR="00687C3B" w:rsidRDefault="00B519A4" w:rsidP="00687C3B">
      <w:pPr>
        <w:rPr>
          <w:noProof/>
        </w:rPr>
      </w:pPr>
      <w:r w:rsidRPr="006965E8">
        <w:rPr>
          <w:noProof/>
        </w:rPr>
        <w:lastRenderedPageBreak/>
        <w:drawing>
          <wp:inline distT="0" distB="0" distL="0" distR="0" wp14:anchorId="794179E9" wp14:editId="5FEED19C">
            <wp:extent cx="5272405" cy="330708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405" cy="3307080"/>
                    </a:xfrm>
                    <a:prstGeom prst="rect">
                      <a:avLst/>
                    </a:prstGeom>
                    <a:noFill/>
                    <a:ln>
                      <a:noFill/>
                    </a:ln>
                  </pic:spPr>
                </pic:pic>
              </a:graphicData>
            </a:graphic>
          </wp:inline>
        </w:drawing>
      </w:r>
    </w:p>
    <w:p w14:paraId="3177BE11" w14:textId="77777777" w:rsidR="00407A45" w:rsidRDefault="00B519A4" w:rsidP="00687C3B">
      <w:pPr>
        <w:rPr>
          <w:noProof/>
        </w:rPr>
      </w:pPr>
      <w:r w:rsidRPr="00F33DA7">
        <w:rPr>
          <w:noProof/>
        </w:rPr>
        <w:drawing>
          <wp:inline distT="0" distB="0" distL="0" distR="0" wp14:anchorId="67EC3226" wp14:editId="6B4CCBE5">
            <wp:extent cx="5278755" cy="330136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59C3578F" w14:textId="77777777" w:rsidR="00C606F9" w:rsidRDefault="00C606F9" w:rsidP="00687C3B">
      <w:pPr>
        <w:rPr>
          <w:noProof/>
        </w:rPr>
      </w:pPr>
      <w:r>
        <w:rPr>
          <w:rFonts w:hint="eastAsia"/>
          <w:noProof/>
        </w:rPr>
        <w:t>入口二：</w:t>
      </w:r>
      <w:r w:rsidR="00CA77C4">
        <w:rPr>
          <w:rFonts w:hint="eastAsia"/>
          <w:noProof/>
        </w:rPr>
        <w:t>使用超级管理员用户访问</w:t>
      </w:r>
      <w:hyperlink r:id="rId11" w:history="1">
        <w:r w:rsidR="00FF47CC" w:rsidRPr="004B0285">
          <w:rPr>
            <w:rStyle w:val="af"/>
            <w:noProof/>
          </w:rPr>
          <w:t>http://</w:t>
        </w:r>
        <w:r w:rsidR="00FF47CC" w:rsidRPr="004B0285">
          <w:rPr>
            <w:rStyle w:val="af"/>
            <w:rFonts w:hint="eastAsia"/>
            <w:noProof/>
          </w:rPr>
          <w:t>应用域名</w:t>
        </w:r>
        <w:r w:rsidR="00FF47CC" w:rsidRPr="004B0285">
          <w:rPr>
            <w:rStyle w:val="af"/>
            <w:noProof/>
          </w:rPr>
          <w:t>/rsfw/sys/zcpsxt/auth.do</w:t>
        </w:r>
      </w:hyperlink>
    </w:p>
    <w:p w14:paraId="3602EA6F" w14:textId="77777777" w:rsidR="00FF47CC" w:rsidRDefault="00B519A4" w:rsidP="00687C3B">
      <w:pPr>
        <w:rPr>
          <w:noProof/>
        </w:rPr>
      </w:pPr>
      <w:r w:rsidRPr="00F33DA7">
        <w:rPr>
          <w:noProof/>
        </w:rPr>
        <w:lastRenderedPageBreak/>
        <w:drawing>
          <wp:inline distT="0" distB="0" distL="0" distR="0" wp14:anchorId="7C370633" wp14:editId="65F5D606">
            <wp:extent cx="5278755" cy="330136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28E863DD" w14:textId="77777777" w:rsidR="00D14CDB" w:rsidRDefault="00D14CDB" w:rsidP="00687C3B">
      <w:pPr>
        <w:rPr>
          <w:noProof/>
        </w:rPr>
      </w:pPr>
      <w:r>
        <w:rPr>
          <w:rFonts w:hint="eastAsia"/>
          <w:noProof/>
        </w:rPr>
        <w:t>设置对应用户组的菜单权限</w:t>
      </w:r>
      <w:r w:rsidR="00DA45E2">
        <w:rPr>
          <w:rFonts w:hint="eastAsia"/>
          <w:noProof/>
        </w:rPr>
        <w:t>和应用数据范围</w:t>
      </w:r>
      <w:r>
        <w:rPr>
          <w:rFonts w:hint="eastAsia"/>
          <w:noProof/>
        </w:rPr>
        <w:t>：</w:t>
      </w:r>
    </w:p>
    <w:p w14:paraId="764BF052" w14:textId="77777777" w:rsidR="00D14CDB" w:rsidRDefault="00D14CDB" w:rsidP="00687C3B">
      <w:pPr>
        <w:rPr>
          <w:noProof/>
        </w:rPr>
      </w:pPr>
      <w:r>
        <w:rPr>
          <w:rFonts w:hint="eastAsia"/>
          <w:noProof/>
        </w:rPr>
        <w:t>职能部门</w:t>
      </w:r>
    </w:p>
    <w:p w14:paraId="5A4F6E3A" w14:textId="77777777" w:rsidR="00D14CDB" w:rsidRDefault="00B519A4" w:rsidP="00687C3B">
      <w:pPr>
        <w:rPr>
          <w:noProof/>
        </w:rPr>
      </w:pPr>
      <w:r w:rsidRPr="00F33DA7">
        <w:rPr>
          <w:noProof/>
        </w:rPr>
        <w:drawing>
          <wp:inline distT="0" distB="0" distL="0" distR="0" wp14:anchorId="23209BFE" wp14:editId="350D23C2">
            <wp:extent cx="5278755" cy="330136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34448B66" w14:textId="77777777" w:rsidR="00D14CDB" w:rsidRDefault="00D14CDB" w:rsidP="00687C3B">
      <w:pPr>
        <w:rPr>
          <w:noProof/>
        </w:rPr>
      </w:pPr>
      <w:r>
        <w:rPr>
          <w:rFonts w:hint="eastAsia"/>
          <w:noProof/>
        </w:rPr>
        <w:t>业务设置组：</w:t>
      </w:r>
    </w:p>
    <w:p w14:paraId="44A4AA36" w14:textId="77777777" w:rsidR="00D14CDB" w:rsidRDefault="00B519A4" w:rsidP="00687C3B">
      <w:pPr>
        <w:rPr>
          <w:noProof/>
        </w:rPr>
      </w:pPr>
      <w:r w:rsidRPr="00F33DA7">
        <w:rPr>
          <w:noProof/>
        </w:rPr>
        <w:lastRenderedPageBreak/>
        <w:drawing>
          <wp:inline distT="0" distB="0" distL="0" distR="0" wp14:anchorId="5421A410" wp14:editId="299FEACE">
            <wp:extent cx="5278755" cy="32956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755" cy="3295650"/>
                    </a:xfrm>
                    <a:prstGeom prst="rect">
                      <a:avLst/>
                    </a:prstGeom>
                    <a:noFill/>
                    <a:ln>
                      <a:noFill/>
                    </a:ln>
                  </pic:spPr>
                </pic:pic>
              </a:graphicData>
            </a:graphic>
          </wp:inline>
        </w:drawing>
      </w:r>
    </w:p>
    <w:p w14:paraId="7C22B181" w14:textId="77777777" w:rsidR="003D3DE4" w:rsidRDefault="003D3DE4" w:rsidP="00687C3B">
      <w:pPr>
        <w:rPr>
          <w:noProof/>
        </w:rPr>
      </w:pPr>
      <w:r>
        <w:rPr>
          <w:rFonts w:hint="eastAsia"/>
          <w:noProof/>
        </w:rPr>
        <w:t>人事处：</w:t>
      </w:r>
    </w:p>
    <w:p w14:paraId="5A00A489" w14:textId="77777777" w:rsidR="003D3DE4" w:rsidRDefault="00B519A4" w:rsidP="00687C3B">
      <w:pPr>
        <w:rPr>
          <w:noProof/>
        </w:rPr>
      </w:pPr>
      <w:r w:rsidRPr="00F33DA7">
        <w:rPr>
          <w:noProof/>
        </w:rPr>
        <w:drawing>
          <wp:inline distT="0" distB="0" distL="0" distR="0" wp14:anchorId="76FFB760" wp14:editId="4B2AD636">
            <wp:extent cx="5278755" cy="330136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65B51394" w14:textId="77777777" w:rsidR="004554C6" w:rsidRDefault="004554C6" w:rsidP="00687C3B">
      <w:pPr>
        <w:rPr>
          <w:noProof/>
        </w:rPr>
      </w:pPr>
      <w:r>
        <w:rPr>
          <w:rFonts w:hint="eastAsia"/>
          <w:noProof/>
        </w:rPr>
        <w:t>院系秘书：</w:t>
      </w:r>
    </w:p>
    <w:p w14:paraId="6EBCFF9C" w14:textId="77777777" w:rsidR="004554C6" w:rsidRDefault="004554C6" w:rsidP="00687C3B">
      <w:pPr>
        <w:rPr>
          <w:noProof/>
        </w:rPr>
      </w:pPr>
      <w:r>
        <w:rPr>
          <w:rFonts w:hint="eastAsia"/>
          <w:noProof/>
        </w:rPr>
        <w:t>注意是否院系用户组选择为是，应用数据范围选择为院系范围</w:t>
      </w:r>
    </w:p>
    <w:p w14:paraId="63A7049F" w14:textId="77777777" w:rsidR="004554C6" w:rsidRDefault="00B519A4" w:rsidP="00687C3B">
      <w:pPr>
        <w:rPr>
          <w:noProof/>
        </w:rPr>
      </w:pPr>
      <w:r w:rsidRPr="00F33DA7">
        <w:rPr>
          <w:noProof/>
        </w:rPr>
        <w:lastRenderedPageBreak/>
        <w:drawing>
          <wp:inline distT="0" distB="0" distL="0" distR="0" wp14:anchorId="4568A4AB" wp14:editId="5A81FFCC">
            <wp:extent cx="5272405" cy="330136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p>
    <w:p w14:paraId="196938D5" w14:textId="77777777" w:rsidR="004554C6" w:rsidRDefault="004554C6" w:rsidP="00687C3B">
      <w:pPr>
        <w:rPr>
          <w:noProof/>
        </w:rPr>
      </w:pPr>
      <w:r>
        <w:rPr>
          <w:rFonts w:hint="eastAsia"/>
          <w:noProof/>
        </w:rPr>
        <w:t>教师组：</w:t>
      </w:r>
    </w:p>
    <w:p w14:paraId="74B5FA86" w14:textId="77777777" w:rsidR="00A24F4C" w:rsidRDefault="00A24F4C" w:rsidP="00687C3B">
      <w:pPr>
        <w:rPr>
          <w:noProof/>
        </w:rPr>
      </w:pPr>
      <w:r>
        <w:rPr>
          <w:rFonts w:hint="eastAsia"/>
          <w:noProof/>
        </w:rPr>
        <w:t>应用数据范围选择为个人范围，用户组可设置为动态用户组取在职教职工</w:t>
      </w:r>
    </w:p>
    <w:p w14:paraId="0458DAE6" w14:textId="77777777" w:rsidR="004554C6" w:rsidRDefault="00B519A4" w:rsidP="00687C3B">
      <w:pPr>
        <w:rPr>
          <w:noProof/>
        </w:rPr>
      </w:pPr>
      <w:r w:rsidRPr="00F33DA7">
        <w:rPr>
          <w:noProof/>
        </w:rPr>
        <w:drawing>
          <wp:inline distT="0" distB="0" distL="0" distR="0" wp14:anchorId="483F207B" wp14:editId="38CDF3B0">
            <wp:extent cx="5272405" cy="32893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p>
    <w:p w14:paraId="5FD2528A" w14:textId="77777777" w:rsidR="000B1F3A" w:rsidRDefault="000B1F3A" w:rsidP="000B1F3A">
      <w:pPr>
        <w:pStyle w:val="3"/>
        <w:rPr>
          <w:noProof/>
        </w:rPr>
      </w:pPr>
      <w:bookmarkStart w:id="13" w:name="_Toc44230645"/>
      <w:r>
        <w:rPr>
          <w:rFonts w:hint="eastAsia"/>
          <w:noProof/>
        </w:rPr>
        <w:lastRenderedPageBreak/>
        <w:t>使用院系管理范围</w:t>
      </w:r>
      <w:r>
        <w:rPr>
          <w:rFonts w:hint="eastAsia"/>
          <w:noProof/>
        </w:rPr>
        <w:t>A</w:t>
      </w:r>
      <w:r>
        <w:rPr>
          <w:noProof/>
        </w:rPr>
        <w:t>PP</w:t>
      </w:r>
      <w:r>
        <w:rPr>
          <w:rFonts w:hint="eastAsia"/>
          <w:noProof/>
        </w:rPr>
        <w:t>设置职称评审的院系管理员</w:t>
      </w:r>
      <w:bookmarkEnd w:id="13"/>
    </w:p>
    <w:p w14:paraId="22B55FB0" w14:textId="77777777" w:rsidR="0032372A" w:rsidRPr="0032372A" w:rsidRDefault="0032372A" w:rsidP="0032372A">
      <w:r>
        <w:rPr>
          <w:rFonts w:hint="eastAsia"/>
        </w:rPr>
        <w:t>根据学校提供的参与职称评审的院系秘书</w:t>
      </w:r>
      <w:r w:rsidR="0011423C">
        <w:rPr>
          <w:rFonts w:hint="eastAsia"/>
        </w:rPr>
        <w:t>人员</w:t>
      </w:r>
      <w:r>
        <w:rPr>
          <w:rFonts w:hint="eastAsia"/>
        </w:rPr>
        <w:t>名单进行</w:t>
      </w:r>
      <w:r w:rsidR="00F95427">
        <w:rPr>
          <w:rFonts w:hint="eastAsia"/>
        </w:rPr>
        <w:t>新增或修改</w:t>
      </w:r>
    </w:p>
    <w:p w14:paraId="23249777" w14:textId="77777777" w:rsidR="000B1F3A" w:rsidRPr="000B1F3A" w:rsidRDefault="00B519A4" w:rsidP="000B1F3A">
      <w:r w:rsidRPr="00F33DA7">
        <w:rPr>
          <w:noProof/>
        </w:rPr>
        <w:drawing>
          <wp:inline distT="0" distB="0" distL="0" distR="0" wp14:anchorId="500A7B15" wp14:editId="3D20ADCB">
            <wp:extent cx="5272405" cy="32893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p>
    <w:p w14:paraId="4DD3705E" w14:textId="77777777" w:rsidR="00E434D3" w:rsidRDefault="00E434D3" w:rsidP="00E434D3">
      <w:pPr>
        <w:pStyle w:val="2"/>
      </w:pPr>
      <w:bookmarkStart w:id="14" w:name="_Toc44230646"/>
      <w:r>
        <w:rPr>
          <w:rFonts w:hint="eastAsia"/>
        </w:rPr>
        <w:t>参数配置</w:t>
      </w:r>
      <w:bookmarkEnd w:id="14"/>
    </w:p>
    <w:p w14:paraId="438AB292" w14:textId="77777777" w:rsidR="008612C7" w:rsidRPr="008612C7" w:rsidRDefault="008612C7" w:rsidP="008612C7">
      <w:pPr>
        <w:pStyle w:val="3"/>
      </w:pPr>
      <w:bookmarkStart w:id="15" w:name="_Toc44230647"/>
      <w:r>
        <w:rPr>
          <w:rFonts w:hint="eastAsia"/>
        </w:rPr>
        <w:t>app</w:t>
      </w:r>
      <w:r>
        <w:t>.properties</w:t>
      </w:r>
      <w:bookmarkEnd w:id="15"/>
    </w:p>
    <w:p w14:paraId="3AF15E83" w14:textId="77777777" w:rsidR="00476ADC" w:rsidRDefault="00476ADC" w:rsidP="00476ADC">
      <w:r>
        <w:t>\class\</w:t>
      </w:r>
      <w:r>
        <w:rPr>
          <w:rFonts w:hint="eastAsia"/>
        </w:rPr>
        <w:t>app</w:t>
      </w:r>
      <w:r>
        <w:t>.properties</w:t>
      </w:r>
      <w:r>
        <w:rPr>
          <w:rFonts w:hint="eastAsia"/>
        </w:rPr>
        <w:t>文件控制职称评审推送到专家评审接口</w:t>
      </w:r>
      <w:r>
        <w:rPr>
          <w:rFonts w:hint="eastAsia"/>
        </w:rPr>
        <w:t>U</w:t>
      </w:r>
      <w:r>
        <w:t>RL</w:t>
      </w:r>
    </w:p>
    <w:p w14:paraId="58C38867" w14:textId="77777777" w:rsidR="00476ADC" w:rsidRDefault="00476ADC" w:rsidP="00476ADC">
      <w:r w:rsidRPr="00476ADC">
        <w:t>RSCLOUD_API_URL</w:t>
      </w:r>
      <w:r>
        <w:t>、</w:t>
      </w:r>
      <w:r w:rsidRPr="00476ADC">
        <w:t>RSCLOUD_UPLOAD_ROSTER_ATTACHMENTS_URL</w:t>
      </w:r>
      <w:r>
        <w:rPr>
          <w:rFonts w:hint="eastAsia"/>
        </w:rPr>
        <w:t>代表推送到公有云专家评审，地址固定为</w:t>
      </w:r>
      <w:r w:rsidR="008009FA">
        <w:rPr>
          <w:rFonts w:hint="eastAsia"/>
        </w:rPr>
        <w:t>公司公有云地址</w:t>
      </w:r>
      <w:r>
        <w:rPr>
          <w:rFonts w:hint="eastAsia"/>
        </w:rPr>
        <w:t>：</w:t>
      </w:r>
    </w:p>
    <w:p w14:paraId="6054B5D3" w14:textId="77777777" w:rsidR="00476ADC" w:rsidRDefault="00476ADC" w:rsidP="00476ADC">
      <w:r w:rsidRPr="00476ADC">
        <w:t>RSCLOUD_API_URL=http://zjps.campusphere.cn/rscloud/sys/zjps/api.do</w:t>
      </w:r>
    </w:p>
    <w:p w14:paraId="2CD05AC3" w14:textId="77777777" w:rsidR="00476ADC" w:rsidRDefault="00476ADC" w:rsidP="00476ADC">
      <w:r w:rsidRPr="00476ADC">
        <w:t>RSCLOUD_UPLOAD_ROSTER_ATTACHMENTS_URL=</w:t>
      </w:r>
      <w:r w:rsidR="009F64E6" w:rsidRPr="00476ADC">
        <w:t xml:space="preserve">http://zjps.campusphere.cn/rscloud </w:t>
      </w:r>
      <w:r w:rsidRPr="00476ADC">
        <w:t>/sys/zjps/uploadRosterAndAttachments.do</w:t>
      </w:r>
    </w:p>
    <w:p w14:paraId="5036AF06" w14:textId="77777777" w:rsidR="009F64E6" w:rsidRDefault="009F64E6" w:rsidP="00476ADC">
      <w:r w:rsidRPr="009F64E6">
        <w:t>UPLOAD_</w:t>
      </w:r>
      <w:r>
        <w:rPr>
          <w:rFonts w:hint="eastAsia"/>
        </w:rPr>
        <w:t>开头的参数为推送数据超时时间</w:t>
      </w:r>
    </w:p>
    <w:p w14:paraId="5CE55E42" w14:textId="77777777" w:rsidR="009F64E6" w:rsidRDefault="009F64E6" w:rsidP="00476ADC">
      <w:r w:rsidRPr="009F64E6">
        <w:t>PRIVATE_</w:t>
      </w:r>
      <w:r>
        <w:rPr>
          <w:rFonts w:hint="eastAsia"/>
        </w:rPr>
        <w:t>开头的参数为私有云专家评审，默认取当前页面的</w:t>
      </w:r>
      <w:r>
        <w:rPr>
          <w:rFonts w:hint="eastAsia"/>
        </w:rPr>
        <w:t>U</w:t>
      </w:r>
      <w:r>
        <w:t>RL</w:t>
      </w:r>
      <w:r>
        <w:t>，</w:t>
      </w:r>
      <w:r>
        <w:rPr>
          <w:rFonts w:hint="eastAsia"/>
        </w:rPr>
        <w:t>一般无需配置</w:t>
      </w:r>
    </w:p>
    <w:p w14:paraId="665DE516" w14:textId="77777777" w:rsidR="00653F3F" w:rsidRDefault="00653F3F" w:rsidP="00476ADC">
      <w:r>
        <w:rPr>
          <w:rFonts w:hint="eastAsia"/>
        </w:rPr>
        <w:lastRenderedPageBreak/>
        <w:t>其他配置开发使用</w:t>
      </w:r>
      <w:r w:rsidR="00680A69">
        <w:rPr>
          <w:rFonts w:hint="eastAsia"/>
        </w:rPr>
        <w:t>。</w:t>
      </w:r>
    </w:p>
    <w:p w14:paraId="3B2A7866" w14:textId="77777777" w:rsidR="00F83C2A" w:rsidRDefault="00F83C2A" w:rsidP="00476ADC">
      <w:r>
        <w:rPr>
          <w:rFonts w:hint="eastAsia"/>
        </w:rPr>
        <w:t>如使用公有云专家评审或私有云专家评审，请使用</w:t>
      </w:r>
      <w:r>
        <w:rPr>
          <w:rFonts w:hint="eastAsia"/>
        </w:rPr>
        <w:t>#</w:t>
      </w:r>
      <w:r>
        <w:rPr>
          <w:rFonts w:hint="eastAsia"/>
        </w:rPr>
        <w:t>注释无需的内容</w:t>
      </w:r>
      <w:r w:rsidR="00680A69">
        <w:rPr>
          <w:rFonts w:hint="eastAsia"/>
        </w:rPr>
        <w:t>。</w:t>
      </w:r>
    </w:p>
    <w:p w14:paraId="6759C11C" w14:textId="77777777" w:rsidR="00741EA1" w:rsidRDefault="00741EA1" w:rsidP="00476ADC">
      <w:r>
        <w:rPr>
          <w:rFonts w:hint="eastAsia"/>
        </w:rPr>
        <w:t>更改配置后需重启服务</w:t>
      </w:r>
      <w:r w:rsidR="00680A69">
        <w:rPr>
          <w:rFonts w:hint="eastAsia"/>
        </w:rPr>
        <w:t>。</w:t>
      </w:r>
    </w:p>
    <w:p w14:paraId="79524A20" w14:textId="77777777" w:rsidR="008612C7" w:rsidRDefault="008612C7" w:rsidP="008612C7">
      <w:pPr>
        <w:pStyle w:val="3"/>
      </w:pPr>
      <w:bookmarkStart w:id="16" w:name="_Toc44230648"/>
      <w:r>
        <w:rPr>
          <w:rFonts w:hint="eastAsia"/>
        </w:rPr>
        <w:t>在线投票地址（增强版功能）</w:t>
      </w:r>
      <w:bookmarkEnd w:id="16"/>
    </w:p>
    <w:p w14:paraId="64F2B099" w14:textId="77777777" w:rsidR="0014032E" w:rsidRPr="0014032E" w:rsidRDefault="0014032E" w:rsidP="0014032E">
      <w:r>
        <w:rPr>
          <w:rFonts w:hint="eastAsia"/>
        </w:rPr>
        <w:t>R</w:t>
      </w:r>
      <w:r>
        <w:t>OOT/emap.properties</w:t>
      </w:r>
    </w:p>
    <w:p w14:paraId="4D6DCAE7" w14:textId="77777777" w:rsidR="0014032E" w:rsidRDefault="0014032E" w:rsidP="0014032E">
      <w:r>
        <w:rPr>
          <w:rFonts w:hint="eastAsia"/>
        </w:rPr>
        <w:t>#</w:t>
      </w:r>
      <w:r>
        <w:rPr>
          <w:rFonts w:hint="eastAsia"/>
        </w:rPr>
        <w:t>在线投票登录域名</w:t>
      </w:r>
    </w:p>
    <w:p w14:paraId="080DDA49" w14:textId="77777777" w:rsidR="008612C7" w:rsidRDefault="0014032E" w:rsidP="0014032E">
      <w:r>
        <w:t>zxtp.login.domain=http://172.16.6.136:9081/rsfwdt</w:t>
      </w:r>
      <w:r w:rsidR="00780788">
        <w:t xml:space="preserve">    </w:t>
      </w:r>
      <w:r w:rsidR="00780788">
        <w:rPr>
          <w:rFonts w:hint="eastAsia"/>
        </w:rPr>
        <w:t>（按现场实际域名配置）</w:t>
      </w:r>
    </w:p>
    <w:p w14:paraId="167BD83F" w14:textId="77777777" w:rsidR="00780788" w:rsidRDefault="00780788" w:rsidP="0014032E">
      <w:r>
        <w:rPr>
          <w:rFonts w:hint="eastAsia"/>
        </w:rPr>
        <w:t>注意：扫码移动端投票需要依赖</w:t>
      </w:r>
      <w:r>
        <w:rPr>
          <w:rFonts w:hint="eastAsia"/>
        </w:rPr>
        <w:t>r</w:t>
      </w:r>
      <w:r>
        <w:t>sydzxtp</w:t>
      </w:r>
    </w:p>
    <w:p w14:paraId="2823A56E" w14:textId="77777777" w:rsidR="000075E7" w:rsidRDefault="000075E7" w:rsidP="000075E7">
      <w:pPr>
        <w:pStyle w:val="3"/>
      </w:pPr>
      <w:bookmarkStart w:id="17" w:name="_Toc44230649"/>
      <w:r>
        <w:t>N</w:t>
      </w:r>
      <w:r>
        <w:rPr>
          <w:rFonts w:hint="eastAsia"/>
        </w:rPr>
        <w:t>ginx</w:t>
      </w:r>
      <w:r>
        <w:t xml:space="preserve"> Location</w:t>
      </w:r>
      <w:r>
        <w:rPr>
          <w:rFonts w:hint="eastAsia"/>
        </w:rPr>
        <w:t>白名单增加</w:t>
      </w:r>
      <w:r>
        <w:t>api</w:t>
      </w:r>
      <w:r>
        <w:rPr>
          <w:rFonts w:hint="eastAsia"/>
        </w:rPr>
        <w:t>接口</w:t>
      </w:r>
      <w:r w:rsidR="00C26FE4">
        <w:rPr>
          <w:rFonts w:hint="eastAsia"/>
        </w:rPr>
        <w:t>（</w:t>
      </w:r>
      <w:r w:rsidR="00C26FE4" w:rsidRPr="0034623A">
        <w:rPr>
          <w:rFonts w:hint="eastAsia"/>
          <w:color w:val="FF0000"/>
        </w:rPr>
        <w:t>4</w:t>
      </w:r>
      <w:r w:rsidR="00C26FE4" w:rsidRPr="0034623A">
        <w:rPr>
          <w:color w:val="FF0000"/>
        </w:rPr>
        <w:t>.0.1</w:t>
      </w:r>
      <w:r w:rsidR="00543607">
        <w:rPr>
          <w:color w:val="FF0000"/>
        </w:rPr>
        <w:t>6</w:t>
      </w:r>
      <w:r w:rsidR="00C26FE4" w:rsidRPr="0034623A">
        <w:rPr>
          <w:color w:val="FF0000"/>
        </w:rPr>
        <w:t>版本已修改</w:t>
      </w:r>
      <w:r w:rsidR="00C26FE4" w:rsidRPr="0034623A">
        <w:rPr>
          <w:rFonts w:hint="eastAsia"/>
          <w:color w:val="FF0000"/>
        </w:rPr>
        <w:t>优化</w:t>
      </w:r>
      <w:r w:rsidR="00C26FE4" w:rsidRPr="0034623A">
        <w:rPr>
          <w:color w:val="FF0000"/>
        </w:rPr>
        <w:t>在同一个域下无需配置</w:t>
      </w:r>
      <w:r w:rsidR="00C26FE4">
        <w:rPr>
          <w:rFonts w:hint="eastAsia"/>
        </w:rPr>
        <w:t>）</w:t>
      </w:r>
      <w:bookmarkEnd w:id="17"/>
    </w:p>
    <w:p w14:paraId="7A8E3DCE" w14:textId="77777777" w:rsidR="000075E7" w:rsidRPr="000075E7" w:rsidRDefault="000075E7" w:rsidP="000075E7">
      <w:r>
        <w:t xml:space="preserve">App.prperties </w:t>
      </w:r>
      <w:r>
        <w:rPr>
          <w:rFonts w:hint="eastAsia"/>
        </w:rPr>
        <w:t>里的</w:t>
      </w:r>
      <w:r>
        <w:t>/</w:t>
      </w:r>
      <w:r>
        <w:rPr>
          <w:rFonts w:hint="eastAsia"/>
        </w:rPr>
        <w:t>rsfw/</w:t>
      </w:r>
      <w:r>
        <w:t>sys/zjps/api/*.d</w:t>
      </w:r>
      <w:r>
        <w:rPr>
          <w:rFonts w:hint="eastAsia"/>
        </w:rPr>
        <w:t>o</w:t>
      </w:r>
      <w:r>
        <w:rPr>
          <w:rFonts w:hint="eastAsia"/>
        </w:rPr>
        <w:t>请求是后台发起的，会被重定向到</w:t>
      </w:r>
      <w:r>
        <w:rPr>
          <w:rFonts w:hint="eastAsia"/>
        </w:rPr>
        <w:t>i</w:t>
      </w:r>
      <w:r>
        <w:t>ds</w:t>
      </w:r>
      <w:r>
        <w:rPr>
          <w:rFonts w:hint="eastAsia"/>
        </w:rPr>
        <w:t>登陆页面，需增加白名单，如下</w:t>
      </w:r>
      <w:r>
        <w:rPr>
          <w:rFonts w:hint="eastAsia"/>
        </w:rPr>
        <w:t>:</w:t>
      </w:r>
      <w:r>
        <w:t xml:space="preserve"> </w:t>
      </w:r>
      <w:r>
        <w:rPr>
          <w:rFonts w:hint="eastAsia"/>
        </w:rPr>
        <w:t>（后面版本会优化这块）</w:t>
      </w:r>
    </w:p>
    <w:p w14:paraId="3DE607AA" w14:textId="77777777" w:rsidR="000075E7" w:rsidRDefault="000075E7" w:rsidP="000075E7">
      <w:r>
        <w:t>l</w:t>
      </w:r>
      <w:r>
        <w:rPr>
          <w:rFonts w:hint="eastAsia"/>
        </w:rPr>
        <w:t>ocation</w:t>
      </w:r>
      <w:r>
        <w:t xml:space="preserve"> /</w:t>
      </w:r>
      <w:r>
        <w:rPr>
          <w:rFonts w:hint="eastAsia"/>
        </w:rPr>
        <w:t>rsfw/</w:t>
      </w:r>
      <w:r>
        <w:t>sys/zjps/api/{</w:t>
      </w:r>
    </w:p>
    <w:p w14:paraId="3CC0DA1A" w14:textId="77777777" w:rsidR="000075E7" w:rsidRDefault="000075E7" w:rsidP="000075E7">
      <w:r>
        <w:tab/>
      </w:r>
      <w:r>
        <w:tab/>
      </w:r>
      <w:r>
        <w:rPr>
          <w:rFonts w:hint="eastAsia"/>
        </w:rPr>
        <w:t>c</w:t>
      </w:r>
      <w:r>
        <w:t>harset utf-8;</w:t>
      </w:r>
    </w:p>
    <w:p w14:paraId="4D7BED03" w14:textId="77777777" w:rsidR="000075E7" w:rsidRDefault="000075E7" w:rsidP="000075E7">
      <w:r>
        <w:tab/>
      </w:r>
      <w:r>
        <w:tab/>
        <w:t>default_type text/plain;</w:t>
      </w:r>
    </w:p>
    <w:p w14:paraId="26407691" w14:textId="77777777" w:rsidR="000075E7" w:rsidRDefault="000075E7" w:rsidP="000075E7">
      <w:r>
        <w:tab/>
      </w:r>
      <w:r>
        <w:tab/>
        <w:t>access_by_lua_file /opt/ids_nginx_config/lua/mod_cas_anonymous.lua;</w:t>
      </w:r>
    </w:p>
    <w:p w14:paraId="1211506D" w14:textId="77777777" w:rsidR="000075E7" w:rsidRDefault="000075E7" w:rsidP="000075E7">
      <w:r>
        <w:tab/>
      </w:r>
      <w:r>
        <w:tab/>
        <w:t>proxy_set_header</w:t>
      </w:r>
      <w:r>
        <w:tab/>
        <w:t>Host</w:t>
      </w:r>
      <w:r>
        <w:tab/>
      </w:r>
      <w:r>
        <w:tab/>
        <w:t>$host;</w:t>
      </w:r>
    </w:p>
    <w:p w14:paraId="3D471E78" w14:textId="77777777" w:rsidR="000075E7" w:rsidRDefault="000075E7" w:rsidP="000075E7">
      <w:r>
        <w:tab/>
      </w:r>
      <w:r>
        <w:tab/>
        <w:t>proxy_set_header</w:t>
      </w:r>
      <w:r>
        <w:tab/>
        <w:t>X-Real-IP</w:t>
      </w:r>
      <w:r>
        <w:tab/>
        <w:t>$remote_addr;</w:t>
      </w:r>
    </w:p>
    <w:p w14:paraId="6C68B643" w14:textId="77777777" w:rsidR="000075E7" w:rsidRDefault="000075E7" w:rsidP="000075E7">
      <w:r>
        <w:tab/>
      </w:r>
      <w:r>
        <w:tab/>
        <w:t>proxy_set_header</w:t>
      </w:r>
      <w:r>
        <w:tab/>
        <w:t>X-Forwarded-For</w:t>
      </w:r>
      <w:r>
        <w:tab/>
        <w:t>$proxy_add_x_forwarded_for;</w:t>
      </w:r>
    </w:p>
    <w:p w14:paraId="08250BEC" w14:textId="77777777" w:rsidR="000075E7" w:rsidRPr="000075E7" w:rsidRDefault="000075E7" w:rsidP="000075E7">
      <w:r>
        <w:tab/>
      </w:r>
      <w:r>
        <w:tab/>
        <w:t>proxy_pass</w:t>
      </w:r>
      <w:r>
        <w:tab/>
        <w:t>http://rsfw_server;</w:t>
      </w:r>
    </w:p>
    <w:p w14:paraId="10471FA6" w14:textId="77777777" w:rsidR="00E06F60" w:rsidRDefault="00E06F60" w:rsidP="00E06F60">
      <w:pPr>
        <w:pStyle w:val="2"/>
      </w:pPr>
      <w:bookmarkStart w:id="18" w:name="_Toc44230650"/>
      <w:r>
        <w:rPr>
          <w:rFonts w:hint="eastAsia"/>
        </w:rPr>
        <w:lastRenderedPageBreak/>
        <w:t>流程配置</w:t>
      </w:r>
      <w:bookmarkEnd w:id="18"/>
    </w:p>
    <w:p w14:paraId="1395DEA7" w14:textId="77777777" w:rsidR="00B60E4B" w:rsidRDefault="00403427" w:rsidP="00403427">
      <w:r>
        <w:rPr>
          <w:rFonts w:hint="eastAsia"/>
        </w:rPr>
        <w:t>进入状态机进行流程设置</w:t>
      </w:r>
      <w:hyperlink r:id="rId19" w:history="1">
        <w:r w:rsidR="002F47D4" w:rsidRPr="004B0285">
          <w:rPr>
            <w:rStyle w:val="af"/>
          </w:rPr>
          <w:t>http://</w:t>
        </w:r>
        <w:r w:rsidR="002F47D4" w:rsidRPr="004B0285">
          <w:rPr>
            <w:rStyle w:val="af"/>
            <w:rFonts w:hint="eastAsia"/>
          </w:rPr>
          <w:t>应用域名</w:t>
        </w:r>
        <w:r w:rsidR="002F47D4" w:rsidRPr="004B0285">
          <w:rPr>
            <w:rStyle w:val="af"/>
          </w:rPr>
          <w:t>/rsfw/sys/ggglmk/state/index.do</w:t>
        </w:r>
      </w:hyperlink>
      <w:r w:rsidR="0032372A">
        <w:t>，</w:t>
      </w:r>
      <w:r w:rsidR="0032372A">
        <w:rPr>
          <w:rFonts w:hint="eastAsia"/>
        </w:rPr>
        <w:t>按照学校的实际</w:t>
      </w:r>
      <w:r w:rsidR="00C631A7">
        <w:rPr>
          <w:rFonts w:hint="eastAsia"/>
        </w:rPr>
        <w:t>的业务流程进行配置</w:t>
      </w:r>
      <w:r w:rsidR="00445A62">
        <w:rPr>
          <w:rFonts w:hint="eastAsia"/>
        </w:rPr>
        <w:t>，并设置相关的消息通知</w:t>
      </w:r>
    </w:p>
    <w:p w14:paraId="778B5ABF" w14:textId="77777777" w:rsidR="00B60E4B" w:rsidRPr="00B60E4B" w:rsidRDefault="005A4A10" w:rsidP="00B60E4B">
      <w:r>
        <w:rPr>
          <w:rFonts w:hint="eastAsia"/>
        </w:rPr>
        <w:t>审核用户组要与菜单权限配置的用户组一致，否则</w:t>
      </w:r>
      <w:r w:rsidR="000443EA">
        <w:rPr>
          <w:rFonts w:hint="eastAsia"/>
        </w:rPr>
        <w:t>会无法正常查看数据</w:t>
      </w:r>
      <w:r w:rsidR="00077AB0">
        <w:rPr>
          <w:rFonts w:hint="eastAsia"/>
        </w:rPr>
        <w:t>。</w:t>
      </w:r>
    </w:p>
    <w:p w14:paraId="3825466D" w14:textId="77777777" w:rsidR="00D424C3" w:rsidRPr="00D424C3" w:rsidRDefault="00B519A4" w:rsidP="00D424C3">
      <w:r w:rsidRPr="00F33DA7">
        <w:rPr>
          <w:noProof/>
        </w:rPr>
        <w:drawing>
          <wp:inline distT="0" distB="0" distL="0" distR="0" wp14:anchorId="29B8246E" wp14:editId="185A6814">
            <wp:extent cx="5272405" cy="330708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2405" cy="3307080"/>
                    </a:xfrm>
                    <a:prstGeom prst="rect">
                      <a:avLst/>
                    </a:prstGeom>
                    <a:noFill/>
                    <a:ln>
                      <a:noFill/>
                    </a:ln>
                  </pic:spPr>
                </pic:pic>
              </a:graphicData>
            </a:graphic>
          </wp:inline>
        </w:drawing>
      </w:r>
      <w:r w:rsidRPr="00F33DA7">
        <w:rPr>
          <w:noProof/>
        </w:rPr>
        <w:lastRenderedPageBreak/>
        <w:drawing>
          <wp:inline distT="0" distB="0" distL="0" distR="0" wp14:anchorId="5F57921E" wp14:editId="3D8D7459">
            <wp:extent cx="5272405" cy="32893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p>
    <w:p w14:paraId="090B92F3" w14:textId="77777777" w:rsidR="00844CB2" w:rsidRDefault="00E434D3" w:rsidP="00844CB2">
      <w:pPr>
        <w:pStyle w:val="10"/>
        <w:pageBreakBefore w:val="0"/>
        <w:numPr>
          <w:ilvl w:val="0"/>
          <w:numId w:val="1"/>
        </w:numPr>
        <w:ind w:left="431" w:hanging="431"/>
      </w:pPr>
      <w:bookmarkStart w:id="19" w:name="_Toc44230651"/>
      <w:r>
        <w:rPr>
          <w:rFonts w:hint="eastAsia"/>
        </w:rPr>
        <w:t>操作说明</w:t>
      </w:r>
      <w:bookmarkEnd w:id="19"/>
    </w:p>
    <w:p w14:paraId="1C113578" w14:textId="77777777" w:rsidR="006831FE" w:rsidRDefault="006831FE" w:rsidP="006831FE">
      <w:pPr>
        <w:pStyle w:val="2"/>
      </w:pPr>
      <w:bookmarkStart w:id="20" w:name="_Toc44230652"/>
      <w:r>
        <w:rPr>
          <w:rFonts w:hint="eastAsia"/>
        </w:rPr>
        <w:t>如何进入</w:t>
      </w:r>
      <w:bookmarkEnd w:id="20"/>
    </w:p>
    <w:p w14:paraId="5B3CF11E" w14:textId="77777777" w:rsidR="006831FE" w:rsidRPr="006831FE" w:rsidRDefault="006831FE" w:rsidP="006831FE">
      <w:r>
        <w:rPr>
          <w:rFonts w:hint="eastAsia"/>
        </w:rPr>
        <w:t>搜索“职称评审”点击职称评审</w:t>
      </w:r>
      <w:r>
        <w:t>APP</w:t>
      </w:r>
      <w:r>
        <w:rPr>
          <w:rFonts w:hint="eastAsia"/>
        </w:rPr>
        <w:t>进入，选择要使用的用户组（多用户组人员）</w:t>
      </w:r>
    </w:p>
    <w:p w14:paraId="4BFAF266" w14:textId="77777777" w:rsidR="007620AF" w:rsidRPr="006831FE" w:rsidRDefault="00B519A4" w:rsidP="006831FE">
      <w:pPr>
        <w:rPr>
          <w:noProof/>
        </w:rPr>
      </w:pPr>
      <w:r w:rsidRPr="00F33DA7">
        <w:rPr>
          <w:noProof/>
        </w:rPr>
        <w:lastRenderedPageBreak/>
        <w:drawing>
          <wp:inline distT="0" distB="0" distL="0" distR="0" wp14:anchorId="76B53FF0" wp14:editId="2262D094">
            <wp:extent cx="5272405" cy="330136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r w:rsidR="007620AF" w:rsidRPr="007620AF">
        <w:rPr>
          <w:noProof/>
        </w:rPr>
        <w:t xml:space="preserve"> </w:t>
      </w:r>
      <w:r w:rsidRPr="00F33DA7">
        <w:rPr>
          <w:noProof/>
        </w:rPr>
        <w:drawing>
          <wp:inline distT="0" distB="0" distL="0" distR="0" wp14:anchorId="43E870F1" wp14:editId="4741A9B6">
            <wp:extent cx="5272405" cy="330136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r w:rsidR="007620AF" w:rsidRPr="007620AF">
        <w:rPr>
          <w:noProof/>
        </w:rPr>
        <w:t xml:space="preserve"> </w:t>
      </w:r>
    </w:p>
    <w:p w14:paraId="75321F79" w14:textId="77777777" w:rsidR="00E434D3" w:rsidRDefault="00E434D3" w:rsidP="00E434D3">
      <w:pPr>
        <w:pStyle w:val="2"/>
      </w:pPr>
      <w:bookmarkStart w:id="21" w:name="_Toc44230653"/>
      <w:r>
        <w:rPr>
          <w:rFonts w:hint="eastAsia"/>
        </w:rPr>
        <w:t>业务设置组</w:t>
      </w:r>
      <w:bookmarkEnd w:id="21"/>
    </w:p>
    <w:p w14:paraId="1EEE5ECB" w14:textId="77777777" w:rsidR="00852260" w:rsidRPr="00852260" w:rsidRDefault="008165B4" w:rsidP="00F41780">
      <w:pPr>
        <w:pStyle w:val="3"/>
      </w:pPr>
      <w:bookmarkStart w:id="22" w:name="_Toc44230654"/>
      <w:r>
        <w:rPr>
          <w:rFonts w:hint="eastAsia"/>
        </w:rPr>
        <w:t>职称申报设置</w:t>
      </w:r>
      <w:bookmarkEnd w:id="22"/>
    </w:p>
    <w:p w14:paraId="39B752B6" w14:textId="77777777" w:rsidR="00033ED1" w:rsidRPr="002222AC" w:rsidRDefault="002222AC" w:rsidP="002222AC">
      <w:r>
        <w:rPr>
          <w:rFonts w:hint="eastAsia"/>
        </w:rPr>
        <w:t>点击首页，可以按步骤顺序进行配置或者直接选择某节点快速进入</w:t>
      </w:r>
      <w:r w:rsidR="00033ED1">
        <w:t>，</w:t>
      </w:r>
      <w:r w:rsidR="00033ED1">
        <w:rPr>
          <w:rFonts w:hint="eastAsia"/>
        </w:rPr>
        <w:t>进入填报类别设置</w:t>
      </w:r>
    </w:p>
    <w:p w14:paraId="48ECD61A" w14:textId="77777777" w:rsidR="002D2DA0" w:rsidRDefault="00B519A4" w:rsidP="00B93D00">
      <w:pPr>
        <w:rPr>
          <w:noProof/>
        </w:rPr>
      </w:pPr>
      <w:r w:rsidRPr="00F33DA7">
        <w:rPr>
          <w:noProof/>
        </w:rPr>
        <w:lastRenderedPageBreak/>
        <w:drawing>
          <wp:inline distT="0" distB="0" distL="0" distR="0" wp14:anchorId="3D1894FE" wp14:editId="7318A0FF">
            <wp:extent cx="5278755" cy="330136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40DE6FF3" w14:textId="77777777" w:rsidR="002D2DA0" w:rsidRDefault="002D2DA0" w:rsidP="002D2DA0">
      <w:r>
        <w:rPr>
          <w:rFonts w:hint="eastAsia"/>
        </w:rPr>
        <w:t>点击</w:t>
      </w:r>
      <w:r>
        <w:rPr>
          <w:rFonts w:hint="eastAsia"/>
        </w:rPr>
        <w:t>+</w:t>
      </w:r>
      <w:r>
        <w:rPr>
          <w:rFonts w:hint="eastAsia"/>
        </w:rPr>
        <w:t>号新增填报类别</w:t>
      </w:r>
    </w:p>
    <w:p w14:paraId="30798236" w14:textId="77777777" w:rsidR="00BB5452" w:rsidRDefault="001D2B2C" w:rsidP="00B93D00">
      <w:pPr>
        <w:rPr>
          <w:noProof/>
        </w:rPr>
      </w:pPr>
      <w:r w:rsidRPr="001D2B2C">
        <w:rPr>
          <w:rFonts w:hint="eastAsia"/>
          <w:noProof/>
        </w:rPr>
        <w:t>根据学校实际业务的填报表，设定每个序列的填报人员需要填写哪些信息、哪些内容需要做数据集成哪些是个人填写以及大文本等，并可以设置是否必填、是否允许修改等。</w:t>
      </w:r>
    </w:p>
    <w:p w14:paraId="40852FA7" w14:textId="77777777" w:rsidR="00B93D00" w:rsidRDefault="00B519A4" w:rsidP="00B93D00">
      <w:pPr>
        <w:rPr>
          <w:noProof/>
        </w:rPr>
      </w:pPr>
      <w:r w:rsidRPr="00F33DA7">
        <w:rPr>
          <w:noProof/>
        </w:rPr>
        <w:drawing>
          <wp:inline distT="0" distB="0" distL="0" distR="0" wp14:anchorId="12E556D8" wp14:editId="034147DB">
            <wp:extent cx="5272405" cy="330136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p>
    <w:p w14:paraId="5081F1EF" w14:textId="77777777" w:rsidR="00BB5452" w:rsidRPr="004923DE" w:rsidRDefault="00BB5452" w:rsidP="00BB5452">
      <w:pPr>
        <w:rPr>
          <w:b/>
          <w:noProof/>
        </w:rPr>
      </w:pPr>
      <w:r w:rsidRPr="004923DE">
        <w:rPr>
          <w:b/>
          <w:noProof/>
        </w:rPr>
        <w:lastRenderedPageBreak/>
        <w:t>除和其他</w:t>
      </w:r>
      <w:r w:rsidRPr="004923DE">
        <w:rPr>
          <w:rFonts w:hint="eastAsia"/>
          <w:b/>
          <w:noProof/>
        </w:rPr>
        <w:t>A</w:t>
      </w:r>
      <w:r w:rsidRPr="004923DE">
        <w:rPr>
          <w:b/>
          <w:noProof/>
        </w:rPr>
        <w:t>PP</w:t>
      </w:r>
      <w:r w:rsidRPr="004923DE">
        <w:rPr>
          <w:b/>
          <w:noProof/>
        </w:rPr>
        <w:t>一样的功能外</w:t>
      </w:r>
      <w:r w:rsidRPr="004923DE">
        <w:rPr>
          <w:rFonts w:hint="eastAsia"/>
          <w:b/>
          <w:noProof/>
        </w:rPr>
        <w:t>，</w:t>
      </w:r>
      <w:r w:rsidRPr="004923DE">
        <w:rPr>
          <w:b/>
          <w:noProof/>
        </w:rPr>
        <w:t>职称评审还有一些特有的功能</w:t>
      </w:r>
      <w:r w:rsidRPr="004923DE">
        <w:rPr>
          <w:rFonts w:hint="eastAsia"/>
          <w:b/>
          <w:noProof/>
        </w:rPr>
        <w:t>：</w:t>
      </w:r>
    </w:p>
    <w:p w14:paraId="242B369E" w14:textId="77777777" w:rsidR="00F41A9A" w:rsidRDefault="000C4199" w:rsidP="00BB5452">
      <w:pPr>
        <w:rPr>
          <w:noProof/>
        </w:rPr>
      </w:pPr>
      <w:r>
        <w:rPr>
          <w:rFonts w:hint="eastAsia"/>
          <w:noProof/>
        </w:rPr>
        <w:t>1</w:t>
      </w:r>
      <w:r>
        <w:rPr>
          <w:rFonts w:hint="eastAsia"/>
          <w:noProof/>
        </w:rPr>
        <w:t>、</w:t>
      </w:r>
      <w:r w:rsidR="00F41A9A">
        <w:rPr>
          <w:noProof/>
        </w:rPr>
        <w:t>科研论文填报表</w:t>
      </w:r>
      <w:r w:rsidR="00F41A9A">
        <w:rPr>
          <w:rFonts w:hint="eastAsia"/>
          <w:noProof/>
        </w:rPr>
        <w:t>，</w:t>
      </w:r>
      <w:r w:rsidR="00F41A9A">
        <w:rPr>
          <w:noProof/>
        </w:rPr>
        <w:t>支持选择是否代表作</w:t>
      </w:r>
      <w:r w:rsidR="00F41A9A">
        <w:rPr>
          <w:rFonts w:hint="eastAsia"/>
          <w:noProof/>
        </w:rPr>
        <w:t>，并可以按不同级别限制扩展条数。</w:t>
      </w:r>
      <w:r w:rsidR="00F41A9A">
        <w:rPr>
          <w:noProof/>
        </w:rPr>
        <w:t>系统支持对代表作为是的</w:t>
      </w:r>
      <w:r w:rsidR="00590F74">
        <w:rPr>
          <w:rFonts w:hint="eastAsia"/>
          <w:noProof/>
        </w:rPr>
        <w:t>记录推送给专家评审系统（包含附件）</w:t>
      </w:r>
      <w:r w:rsidR="005678A0">
        <w:rPr>
          <w:rFonts w:hint="eastAsia"/>
          <w:noProof/>
        </w:rPr>
        <w:t>。</w:t>
      </w:r>
      <w:r w:rsidR="00FD2B78">
        <w:rPr>
          <w:rFonts w:hint="eastAsia"/>
          <w:noProof/>
        </w:rPr>
        <w:t>必须按照规定份数勾选才允许提交，如未按照规定份数，提交时给出提示信息：未按规定上传代表作！</w:t>
      </w:r>
      <w:r w:rsidR="005678A0" w:rsidRPr="005678A0">
        <w:rPr>
          <w:rFonts w:hint="eastAsia"/>
          <w:noProof/>
        </w:rPr>
        <w:t>配置项为否时不校验</w:t>
      </w:r>
    </w:p>
    <w:p w14:paraId="28DB083E" w14:textId="77777777" w:rsidR="00BB5452" w:rsidRDefault="00F41A9A" w:rsidP="00B93D00">
      <w:pPr>
        <w:rPr>
          <w:noProof/>
        </w:rPr>
      </w:pPr>
      <w:r>
        <w:rPr>
          <w:noProof/>
        </w:rPr>
        <w:drawing>
          <wp:inline distT="0" distB="0" distL="0" distR="0" wp14:anchorId="7A6E568D" wp14:editId="75FB4FB0">
            <wp:extent cx="5274310" cy="33756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375660"/>
                    </a:xfrm>
                    <a:prstGeom prst="rect">
                      <a:avLst/>
                    </a:prstGeom>
                  </pic:spPr>
                </pic:pic>
              </a:graphicData>
            </a:graphic>
          </wp:inline>
        </w:drawing>
      </w:r>
    </w:p>
    <w:p w14:paraId="75D7F8E1" w14:textId="77777777" w:rsidR="000C4199" w:rsidRDefault="000C4199" w:rsidP="00B93D00">
      <w:pPr>
        <w:rPr>
          <w:noProof/>
        </w:rPr>
      </w:pPr>
      <w:r>
        <w:rPr>
          <w:rFonts w:hint="eastAsia"/>
          <w:noProof/>
        </w:rPr>
        <w:t>2</w:t>
      </w:r>
      <w:r>
        <w:rPr>
          <w:rFonts w:hint="eastAsia"/>
          <w:noProof/>
        </w:rPr>
        <w:t>、报表设置中可以设置是否推送外审，配置为是时可以对此报表推送到专家评审中，且后台转换为</w:t>
      </w:r>
      <w:r>
        <w:rPr>
          <w:rFonts w:hint="eastAsia"/>
          <w:noProof/>
        </w:rPr>
        <w:t>p</w:t>
      </w:r>
      <w:r>
        <w:rPr>
          <w:noProof/>
        </w:rPr>
        <w:t>df</w:t>
      </w:r>
      <w:r>
        <w:rPr>
          <w:noProof/>
        </w:rPr>
        <w:t>文件</w:t>
      </w:r>
      <w:r>
        <w:rPr>
          <w:rFonts w:hint="eastAsia"/>
          <w:noProof/>
        </w:rPr>
        <w:t>。（场景：</w:t>
      </w:r>
      <w:r w:rsidR="002C4964">
        <w:rPr>
          <w:rFonts w:hint="eastAsia"/>
          <w:noProof/>
        </w:rPr>
        <w:t>学校可能会要求在专家送审的时候不仅送代表作论文，而且要送一份送审表</w:t>
      </w:r>
      <w:r w:rsidR="002C4964">
        <w:rPr>
          <w:rFonts w:hint="eastAsia"/>
          <w:noProof/>
        </w:rPr>
        <w:t>/</w:t>
      </w:r>
      <w:r w:rsidR="002C4964">
        <w:rPr>
          <w:rFonts w:hint="eastAsia"/>
          <w:noProof/>
        </w:rPr>
        <w:t>或叫送审登记表给专家参考，送审人除代表作外还有其他科研教学工作成果辅助评定</w:t>
      </w:r>
      <w:r>
        <w:rPr>
          <w:rFonts w:hint="eastAsia"/>
          <w:noProof/>
        </w:rPr>
        <w:t>）</w:t>
      </w:r>
    </w:p>
    <w:p w14:paraId="7973BF14" w14:textId="77777777" w:rsidR="000C4199" w:rsidRDefault="000C4199" w:rsidP="00B93D00">
      <w:pPr>
        <w:rPr>
          <w:noProof/>
        </w:rPr>
      </w:pPr>
      <w:r>
        <w:rPr>
          <w:noProof/>
        </w:rPr>
        <w:drawing>
          <wp:inline distT="0" distB="0" distL="0" distR="0" wp14:anchorId="452D1C6E" wp14:editId="6EA88DC9">
            <wp:extent cx="5274310" cy="1672590"/>
            <wp:effectExtent l="0" t="0" r="254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672590"/>
                    </a:xfrm>
                    <a:prstGeom prst="rect">
                      <a:avLst/>
                    </a:prstGeom>
                  </pic:spPr>
                </pic:pic>
              </a:graphicData>
            </a:graphic>
          </wp:inline>
        </w:drawing>
      </w:r>
    </w:p>
    <w:p w14:paraId="68765F78" w14:textId="77777777" w:rsidR="00130BCD" w:rsidRDefault="00130BCD" w:rsidP="00B93D00">
      <w:pPr>
        <w:rPr>
          <w:noProof/>
        </w:rPr>
      </w:pPr>
      <w:r>
        <w:rPr>
          <w:rFonts w:hint="eastAsia"/>
          <w:noProof/>
        </w:rPr>
        <w:t>3</w:t>
      </w:r>
      <w:r>
        <w:rPr>
          <w:rFonts w:hint="eastAsia"/>
          <w:noProof/>
        </w:rPr>
        <w:t>、职称评审</w:t>
      </w:r>
      <w:r>
        <w:rPr>
          <w:rFonts w:hint="eastAsia"/>
          <w:noProof/>
        </w:rPr>
        <w:t>A</w:t>
      </w:r>
      <w:r>
        <w:rPr>
          <w:noProof/>
        </w:rPr>
        <w:t>PP</w:t>
      </w:r>
      <w:r>
        <w:rPr>
          <w:rFonts w:hint="eastAsia"/>
          <w:noProof/>
        </w:rPr>
        <w:t>支持对扩展表</w:t>
      </w:r>
      <w:r w:rsidR="004923DE">
        <w:rPr>
          <w:rFonts w:hint="eastAsia"/>
          <w:noProof/>
        </w:rPr>
        <w:t>排序设置</w:t>
      </w:r>
    </w:p>
    <w:p w14:paraId="20396C84" w14:textId="77777777" w:rsidR="004923DE" w:rsidRDefault="004923DE" w:rsidP="00B93D00">
      <w:pPr>
        <w:rPr>
          <w:noProof/>
        </w:rPr>
      </w:pPr>
      <w:r>
        <w:rPr>
          <w:rFonts w:hint="eastAsia"/>
          <w:noProof/>
        </w:rPr>
        <w:lastRenderedPageBreak/>
        <w:t>场景：个人填写时不按顺序填写，老师在资格审查时看起来很乱，不方便排查是否有间断。</w:t>
      </w:r>
    </w:p>
    <w:p w14:paraId="5604C956" w14:textId="77777777" w:rsidR="004923DE" w:rsidRDefault="004923DE" w:rsidP="00B93D00">
      <w:pPr>
        <w:rPr>
          <w:noProof/>
        </w:rPr>
      </w:pPr>
      <w:r>
        <w:rPr>
          <w:rFonts w:hint="eastAsia"/>
          <w:noProof/>
        </w:rPr>
        <w:t>默认排序后无需老师手动点击排序，默认按设置的字段排序规则展示</w:t>
      </w:r>
    </w:p>
    <w:p w14:paraId="10ACC9BA" w14:textId="77777777" w:rsidR="00130BCD" w:rsidRDefault="004923DE" w:rsidP="00B93D00">
      <w:pPr>
        <w:rPr>
          <w:noProof/>
        </w:rPr>
      </w:pPr>
      <w:r>
        <w:rPr>
          <w:noProof/>
        </w:rPr>
        <w:drawing>
          <wp:inline distT="0" distB="0" distL="0" distR="0" wp14:anchorId="53545274" wp14:editId="64EBFE7C">
            <wp:extent cx="5274310" cy="3464560"/>
            <wp:effectExtent l="0" t="0" r="254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464560"/>
                    </a:xfrm>
                    <a:prstGeom prst="rect">
                      <a:avLst/>
                    </a:prstGeom>
                  </pic:spPr>
                </pic:pic>
              </a:graphicData>
            </a:graphic>
          </wp:inline>
        </w:drawing>
      </w:r>
    </w:p>
    <w:p w14:paraId="4FC3A41C" w14:textId="77777777" w:rsidR="004923DE" w:rsidRDefault="004923DE" w:rsidP="00B93D00">
      <w:pPr>
        <w:rPr>
          <w:noProof/>
        </w:rPr>
      </w:pPr>
      <w:r>
        <w:rPr>
          <w:rFonts w:hint="eastAsia"/>
          <w:noProof/>
        </w:rPr>
        <w:t>4</w:t>
      </w:r>
      <w:r>
        <w:rPr>
          <w:rFonts w:hint="eastAsia"/>
          <w:noProof/>
        </w:rPr>
        <w:t>、加载历史数据</w:t>
      </w:r>
    </w:p>
    <w:p w14:paraId="1F7BA136" w14:textId="77777777" w:rsidR="002E6D5C" w:rsidRDefault="002E6D5C" w:rsidP="00B93D00">
      <w:pPr>
        <w:rPr>
          <w:noProof/>
        </w:rPr>
      </w:pPr>
      <w:r>
        <w:rPr>
          <w:rFonts w:hint="eastAsia"/>
          <w:noProof/>
        </w:rPr>
        <w:t>清楚数据来源表后，会出现加载历史数据配置项。</w:t>
      </w:r>
      <w:r>
        <w:rPr>
          <w:rFonts w:hint="eastAsia"/>
          <w:noProof/>
        </w:rPr>
        <w:t xml:space="preserve"> </w:t>
      </w:r>
    </w:p>
    <w:p w14:paraId="64E462B1" w14:textId="77777777" w:rsidR="002E6D5C" w:rsidRDefault="002E6D5C" w:rsidP="00B93D00">
      <w:pPr>
        <w:rPr>
          <w:noProof/>
        </w:rPr>
      </w:pPr>
      <w:r>
        <w:rPr>
          <w:rFonts w:hint="eastAsia"/>
          <w:noProof/>
        </w:rPr>
        <w:t>说明：</w:t>
      </w:r>
    </w:p>
    <w:p w14:paraId="28AB047B" w14:textId="77777777" w:rsidR="002E6D5C" w:rsidRDefault="00380636" w:rsidP="00B93D00">
      <w:pPr>
        <w:rPr>
          <w:noProof/>
        </w:rPr>
      </w:pPr>
      <w:r>
        <w:rPr>
          <w:rFonts w:hint="eastAsia"/>
          <w:noProof/>
        </w:rPr>
        <w:t>【</w:t>
      </w:r>
      <w:r w:rsidR="002E6D5C">
        <w:rPr>
          <w:rFonts w:hint="eastAsia"/>
          <w:noProof/>
        </w:rPr>
        <w:t>加载数据</w:t>
      </w:r>
      <w:r>
        <w:rPr>
          <w:rFonts w:hint="eastAsia"/>
          <w:noProof/>
        </w:rPr>
        <w:t>】</w:t>
      </w:r>
      <w:r w:rsidR="002E6D5C">
        <w:rPr>
          <w:rFonts w:hint="eastAsia"/>
          <w:noProof/>
        </w:rPr>
        <w:t>按钮针对来源表，从来源表同步数据，如当前填报表中已有数据则不再同步。</w:t>
      </w:r>
    </w:p>
    <w:p w14:paraId="43D7B6E7" w14:textId="77777777" w:rsidR="002E6D5C" w:rsidRDefault="00380636" w:rsidP="00B93D00">
      <w:pPr>
        <w:rPr>
          <w:noProof/>
        </w:rPr>
      </w:pPr>
      <w:r>
        <w:rPr>
          <w:rFonts w:hint="eastAsia"/>
          <w:noProof/>
        </w:rPr>
        <w:t>【加</w:t>
      </w:r>
      <w:r w:rsidR="002E6D5C">
        <w:rPr>
          <w:rFonts w:hint="eastAsia"/>
          <w:noProof/>
        </w:rPr>
        <w:t>载历史数据</w:t>
      </w:r>
      <w:r>
        <w:rPr>
          <w:rFonts w:hint="eastAsia"/>
          <w:noProof/>
        </w:rPr>
        <w:t>】</w:t>
      </w:r>
      <w:r w:rsidR="002E6D5C">
        <w:rPr>
          <w:rFonts w:hint="eastAsia"/>
          <w:noProof/>
        </w:rPr>
        <w:t>针对无来源表场景，从最近的历史填报数据中同步，同步方式为覆盖。</w:t>
      </w:r>
    </w:p>
    <w:p w14:paraId="45909C0D" w14:textId="77777777" w:rsidR="002E6D5C" w:rsidRDefault="000A2DF4" w:rsidP="00B93D00">
      <w:pPr>
        <w:rPr>
          <w:noProof/>
        </w:rPr>
      </w:pPr>
      <w:r>
        <w:rPr>
          <w:noProof/>
        </w:rPr>
        <w:lastRenderedPageBreak/>
        <w:drawing>
          <wp:inline distT="0" distB="0" distL="0" distR="0" wp14:anchorId="4C8ECCCA" wp14:editId="1D5330E2">
            <wp:extent cx="5274310" cy="265112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651125"/>
                    </a:xfrm>
                    <a:prstGeom prst="rect">
                      <a:avLst/>
                    </a:prstGeom>
                  </pic:spPr>
                </pic:pic>
              </a:graphicData>
            </a:graphic>
          </wp:inline>
        </w:drawing>
      </w:r>
    </w:p>
    <w:p w14:paraId="57BF7A49" w14:textId="77777777" w:rsidR="005B5592" w:rsidRDefault="005B5592" w:rsidP="00B93D00">
      <w:pPr>
        <w:rPr>
          <w:noProof/>
        </w:rPr>
      </w:pPr>
      <w:r>
        <w:rPr>
          <w:rFonts w:hint="eastAsia"/>
          <w:noProof/>
        </w:rPr>
        <w:t>注意设置正确的填报人员限制和正确的流程，流程</w:t>
      </w:r>
      <w:r w:rsidR="00B149FC">
        <w:rPr>
          <w:rFonts w:hint="eastAsia"/>
          <w:noProof/>
        </w:rPr>
        <w:t>下拉范围</w:t>
      </w:r>
      <w:r>
        <w:rPr>
          <w:rFonts w:hint="eastAsia"/>
          <w:noProof/>
        </w:rPr>
        <w:t>读取的是</w:t>
      </w:r>
      <w:r>
        <w:rPr>
          <w:rFonts w:hint="eastAsia"/>
          <w:noProof/>
        </w:rPr>
        <w:t>4.3</w:t>
      </w:r>
      <w:r>
        <w:rPr>
          <w:rFonts w:hint="eastAsia"/>
          <w:noProof/>
        </w:rPr>
        <w:t>设置的流程</w:t>
      </w:r>
    </w:p>
    <w:p w14:paraId="67C31B02" w14:textId="77777777" w:rsidR="0039553B" w:rsidRDefault="00B519A4" w:rsidP="00316672">
      <w:pPr>
        <w:rPr>
          <w:noProof/>
        </w:rPr>
      </w:pPr>
      <w:r w:rsidRPr="00F33DA7">
        <w:rPr>
          <w:noProof/>
        </w:rPr>
        <w:drawing>
          <wp:inline distT="0" distB="0" distL="0" distR="0" wp14:anchorId="1B871D3A" wp14:editId="29790CB8">
            <wp:extent cx="5278755" cy="330136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42F0096C" w14:textId="77777777" w:rsidR="004A2F1A" w:rsidRDefault="004A2F1A" w:rsidP="00316672">
      <w:pPr>
        <w:rPr>
          <w:noProof/>
        </w:rPr>
      </w:pPr>
      <w:r>
        <w:rPr>
          <w:rFonts w:hint="eastAsia"/>
          <w:noProof/>
        </w:rPr>
        <w:t>设置申报的职务范围</w:t>
      </w:r>
    </w:p>
    <w:p w14:paraId="0DA64B14" w14:textId="77777777" w:rsidR="004A2F1A" w:rsidRDefault="00B519A4" w:rsidP="00316672">
      <w:pPr>
        <w:rPr>
          <w:noProof/>
        </w:rPr>
      </w:pPr>
      <w:r w:rsidRPr="00F33DA7">
        <w:rPr>
          <w:noProof/>
        </w:rPr>
        <w:lastRenderedPageBreak/>
        <w:drawing>
          <wp:inline distT="0" distB="0" distL="0" distR="0" wp14:anchorId="23E9AFBC" wp14:editId="57077E4F">
            <wp:extent cx="5278755" cy="330708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3307080"/>
                    </a:xfrm>
                    <a:prstGeom prst="rect">
                      <a:avLst/>
                    </a:prstGeom>
                    <a:noFill/>
                    <a:ln>
                      <a:noFill/>
                    </a:ln>
                  </pic:spPr>
                </pic:pic>
              </a:graphicData>
            </a:graphic>
          </wp:inline>
        </w:drawing>
      </w:r>
      <w:r w:rsidR="004E4A2A">
        <w:rPr>
          <w:rFonts w:hint="eastAsia"/>
          <w:noProof/>
        </w:rPr>
        <w:t>设置申报的学科范围</w:t>
      </w:r>
    </w:p>
    <w:p w14:paraId="3F9B05BF" w14:textId="77777777" w:rsidR="004E4A2A" w:rsidRDefault="00B519A4" w:rsidP="00316672">
      <w:pPr>
        <w:rPr>
          <w:noProof/>
        </w:rPr>
      </w:pPr>
      <w:r w:rsidRPr="00F33DA7">
        <w:rPr>
          <w:noProof/>
        </w:rPr>
        <w:drawing>
          <wp:inline distT="0" distB="0" distL="0" distR="0" wp14:anchorId="558593AF" wp14:editId="007F8B80">
            <wp:extent cx="5272405" cy="330136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p>
    <w:p w14:paraId="3938552A" w14:textId="77777777" w:rsidR="005C04D2" w:rsidRDefault="00172BA7" w:rsidP="00316672">
      <w:r>
        <w:rPr>
          <w:rFonts w:hint="eastAsia"/>
        </w:rPr>
        <w:t>新建申报必备条件</w:t>
      </w:r>
    </w:p>
    <w:p w14:paraId="412811DC" w14:textId="77777777" w:rsidR="00172BA7" w:rsidRDefault="00B519A4" w:rsidP="00316672">
      <w:pPr>
        <w:rPr>
          <w:noProof/>
        </w:rPr>
      </w:pPr>
      <w:r w:rsidRPr="00F33DA7">
        <w:rPr>
          <w:noProof/>
        </w:rPr>
        <w:lastRenderedPageBreak/>
        <w:drawing>
          <wp:inline distT="0" distB="0" distL="0" distR="0" wp14:anchorId="381768B2" wp14:editId="75183B2B">
            <wp:extent cx="5278755" cy="32956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755" cy="3295650"/>
                    </a:xfrm>
                    <a:prstGeom prst="rect">
                      <a:avLst/>
                    </a:prstGeom>
                    <a:noFill/>
                    <a:ln>
                      <a:noFill/>
                    </a:ln>
                  </pic:spPr>
                </pic:pic>
              </a:graphicData>
            </a:graphic>
          </wp:inline>
        </w:drawing>
      </w:r>
    </w:p>
    <w:p w14:paraId="39420A73" w14:textId="77777777" w:rsidR="005D5422" w:rsidRDefault="00A96580" w:rsidP="00316672">
      <w:pPr>
        <w:rPr>
          <w:noProof/>
        </w:rPr>
      </w:pPr>
      <w:r>
        <w:rPr>
          <w:rFonts w:hint="eastAsia"/>
          <w:noProof/>
        </w:rPr>
        <w:t>设置批次下申报种类和时间范围，</w:t>
      </w:r>
      <w:r w:rsidR="005D5422">
        <w:rPr>
          <w:rFonts w:hint="eastAsia"/>
          <w:noProof/>
        </w:rPr>
        <w:t>开启批次</w:t>
      </w:r>
      <w:r w:rsidR="00F60561">
        <w:rPr>
          <w:rFonts w:hint="eastAsia"/>
          <w:noProof/>
        </w:rPr>
        <w:t>。支持暂停批次。</w:t>
      </w:r>
    </w:p>
    <w:p w14:paraId="3597BC56" w14:textId="77777777" w:rsidR="00113AD1" w:rsidRDefault="00B519A4" w:rsidP="00316672">
      <w:pPr>
        <w:rPr>
          <w:noProof/>
        </w:rPr>
      </w:pPr>
      <w:r w:rsidRPr="00F33DA7">
        <w:rPr>
          <w:noProof/>
        </w:rPr>
        <w:drawing>
          <wp:inline distT="0" distB="0" distL="0" distR="0" wp14:anchorId="3DA2E95E" wp14:editId="2DDF81A8">
            <wp:extent cx="5272405" cy="328358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2405" cy="3283585"/>
                    </a:xfrm>
                    <a:prstGeom prst="rect">
                      <a:avLst/>
                    </a:prstGeom>
                    <a:noFill/>
                    <a:ln>
                      <a:noFill/>
                    </a:ln>
                  </pic:spPr>
                </pic:pic>
              </a:graphicData>
            </a:graphic>
          </wp:inline>
        </w:drawing>
      </w:r>
      <w:r w:rsidRPr="00F33DA7">
        <w:rPr>
          <w:noProof/>
        </w:rPr>
        <w:lastRenderedPageBreak/>
        <w:drawing>
          <wp:inline distT="0" distB="0" distL="0" distR="0" wp14:anchorId="727DE0F2" wp14:editId="622B98BA">
            <wp:extent cx="5278755" cy="330136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192111ED" w14:textId="65518EDE" w:rsidR="001F7279" w:rsidRDefault="001F7279" w:rsidP="001F7279">
      <w:pPr>
        <w:pStyle w:val="3"/>
        <w:rPr>
          <w:noProof/>
        </w:rPr>
      </w:pPr>
      <w:bookmarkStart w:id="23" w:name="_Toc44230655"/>
      <w:r>
        <w:rPr>
          <w:rFonts w:hint="eastAsia"/>
          <w:noProof/>
        </w:rPr>
        <w:t>职称评聘设置</w:t>
      </w:r>
      <w:bookmarkEnd w:id="23"/>
    </w:p>
    <w:p w14:paraId="7898FE75" w14:textId="77777777" w:rsidR="00465ADA" w:rsidRDefault="00465ADA" w:rsidP="007F2ED7">
      <w:r>
        <w:rPr>
          <w:rFonts w:hint="eastAsia"/>
        </w:rPr>
        <w:t>注意：在线投票二维码扫码移动端功能依赖</w:t>
      </w:r>
      <w:r>
        <w:rPr>
          <w:rFonts w:hint="eastAsia"/>
        </w:rPr>
        <w:t>r</w:t>
      </w:r>
      <w:r>
        <w:t>sydzxtp</w:t>
      </w:r>
    </w:p>
    <w:p w14:paraId="2066C8F0" w14:textId="77777777" w:rsidR="007F2ED7" w:rsidRPr="007F2ED7" w:rsidRDefault="0062084D" w:rsidP="007F2ED7">
      <w:r>
        <w:rPr>
          <w:rFonts w:hint="eastAsia"/>
        </w:rPr>
        <w:t>设置投票组</w:t>
      </w:r>
      <w:r w:rsidR="00F85502">
        <w:rPr>
          <w:rFonts w:hint="eastAsia"/>
        </w:rPr>
        <w:t>（一般分为学院评议组、学科评议组、高校评委会）</w:t>
      </w:r>
      <w:r>
        <w:rPr>
          <w:rFonts w:hint="eastAsia"/>
        </w:rPr>
        <w:t>，定义投票规则，选定被投票人员，开启投票后</w:t>
      </w:r>
      <w:r w:rsidR="001A09BE">
        <w:rPr>
          <w:rFonts w:hint="eastAsia"/>
        </w:rPr>
        <w:t>评审人员可以</w:t>
      </w:r>
      <w:r>
        <w:rPr>
          <w:rFonts w:hint="eastAsia"/>
        </w:rPr>
        <w:t>进行校内的线上评审投票</w:t>
      </w:r>
    </w:p>
    <w:p w14:paraId="22377189" w14:textId="77777777" w:rsidR="00784F4F" w:rsidRDefault="00B519A4" w:rsidP="001F7279">
      <w:pPr>
        <w:rPr>
          <w:noProof/>
        </w:rPr>
      </w:pPr>
      <w:r w:rsidRPr="002A3774">
        <w:rPr>
          <w:noProof/>
        </w:rPr>
        <w:lastRenderedPageBreak/>
        <w:drawing>
          <wp:inline distT="0" distB="0" distL="0" distR="0" wp14:anchorId="3D8EF84E" wp14:editId="30D88EEB">
            <wp:extent cx="5272405" cy="3301365"/>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r w:rsidR="00784F4F">
        <w:rPr>
          <w:rFonts w:hint="eastAsia"/>
          <w:noProof/>
        </w:rPr>
        <w:t>设置各个学科评议组，设置该评议组的参评学科和参评职务级别，新增评议组秘书和评议组成员</w:t>
      </w:r>
      <w:r w:rsidR="00421337">
        <w:rPr>
          <w:rFonts w:hint="eastAsia"/>
          <w:noProof/>
        </w:rPr>
        <w:t>（该学科下的校内专家）</w:t>
      </w:r>
    </w:p>
    <w:p w14:paraId="440B6026" w14:textId="77777777" w:rsidR="00784F4F" w:rsidRDefault="00B519A4" w:rsidP="001F7279">
      <w:pPr>
        <w:rPr>
          <w:noProof/>
        </w:rPr>
      </w:pPr>
      <w:r w:rsidRPr="002A3774">
        <w:rPr>
          <w:noProof/>
        </w:rPr>
        <w:drawing>
          <wp:inline distT="0" distB="0" distL="0" distR="0" wp14:anchorId="7EEFAB41" wp14:editId="4B89CD4E">
            <wp:extent cx="5272405" cy="330136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p>
    <w:p w14:paraId="0374614F" w14:textId="77777777" w:rsidR="00EB05CD" w:rsidRDefault="00D94746" w:rsidP="004E134F">
      <w:pPr>
        <w:pStyle w:val="3"/>
        <w:rPr>
          <w:noProof/>
        </w:rPr>
      </w:pPr>
      <w:bookmarkStart w:id="24" w:name="_Toc44230656"/>
      <w:r>
        <w:rPr>
          <w:rFonts w:hint="eastAsia"/>
          <w:noProof/>
        </w:rPr>
        <w:lastRenderedPageBreak/>
        <w:t>投票规则设置</w:t>
      </w:r>
      <w:bookmarkEnd w:id="24"/>
    </w:p>
    <w:p w14:paraId="22C5BC76" w14:textId="77777777" w:rsidR="004E134F" w:rsidRDefault="00D94746" w:rsidP="001F7279">
      <w:pPr>
        <w:rPr>
          <w:noProof/>
        </w:rPr>
      </w:pPr>
      <w:r>
        <w:rPr>
          <w:rFonts w:hint="eastAsia"/>
          <w:noProof/>
        </w:rPr>
        <w:t>可以选择投票模式：排名</w:t>
      </w:r>
      <w:r>
        <w:rPr>
          <w:rFonts w:hint="eastAsia"/>
          <w:noProof/>
        </w:rPr>
        <w:t>/</w:t>
      </w:r>
      <w:r>
        <w:rPr>
          <w:rFonts w:hint="eastAsia"/>
          <w:noProof/>
        </w:rPr>
        <w:t>同意不同意弃权</w:t>
      </w:r>
      <w:r>
        <w:rPr>
          <w:rFonts w:hint="eastAsia"/>
          <w:noProof/>
        </w:rPr>
        <w:t>/</w:t>
      </w:r>
      <w:r>
        <w:rPr>
          <w:rFonts w:hint="eastAsia"/>
          <w:noProof/>
        </w:rPr>
        <w:t>赞同不赞同弃权</w:t>
      </w:r>
      <w:r>
        <w:rPr>
          <w:rFonts w:hint="eastAsia"/>
          <w:noProof/>
        </w:rPr>
        <w:t>/</w:t>
      </w:r>
      <w:r>
        <w:rPr>
          <w:rFonts w:hint="eastAsia"/>
          <w:noProof/>
        </w:rPr>
        <w:t>推荐不推荐弃权</w:t>
      </w:r>
      <w:r>
        <w:rPr>
          <w:noProof/>
        </w:rPr>
        <w:t>，</w:t>
      </w:r>
      <w:r>
        <w:rPr>
          <w:rFonts w:hint="eastAsia"/>
          <w:noProof/>
        </w:rPr>
        <w:t>支持按同意比例或按具体票数计算</w:t>
      </w:r>
    </w:p>
    <w:p w14:paraId="16DBCD84" w14:textId="77777777" w:rsidR="00BA4E95" w:rsidRDefault="00B519A4" w:rsidP="004E134F">
      <w:pPr>
        <w:tabs>
          <w:tab w:val="left" w:pos="3315"/>
        </w:tabs>
        <w:rPr>
          <w:noProof/>
        </w:rPr>
      </w:pPr>
      <w:r w:rsidRPr="003350B5">
        <w:rPr>
          <w:noProof/>
        </w:rPr>
        <w:drawing>
          <wp:inline distT="0" distB="0" distL="0" distR="0" wp14:anchorId="00960A5F" wp14:editId="17189A9B">
            <wp:extent cx="5272405" cy="32893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p>
    <w:p w14:paraId="096801D8" w14:textId="77777777" w:rsidR="00D94746" w:rsidRDefault="00BA4E95" w:rsidP="00BA4E95">
      <w:pPr>
        <w:pStyle w:val="3"/>
      </w:pPr>
      <w:bookmarkStart w:id="25" w:name="_Toc44230657"/>
      <w:r>
        <w:rPr>
          <w:rFonts w:hint="eastAsia"/>
          <w:noProof/>
        </w:rPr>
        <w:t>被投票人员确认</w:t>
      </w:r>
      <w:bookmarkEnd w:id="25"/>
      <w:r w:rsidR="004E134F">
        <w:tab/>
      </w:r>
    </w:p>
    <w:p w14:paraId="761B7A7B" w14:textId="77777777" w:rsidR="003900E8" w:rsidRPr="003900E8" w:rsidRDefault="003900E8" w:rsidP="003900E8">
      <w:r>
        <w:rPr>
          <w:rFonts w:hint="eastAsia"/>
        </w:rPr>
        <w:t>学院评议组</w:t>
      </w:r>
      <w:r>
        <w:rPr>
          <w:rFonts w:hint="eastAsia"/>
        </w:rPr>
        <w:t>/</w:t>
      </w:r>
      <w:r w:rsidR="002438C1">
        <w:rPr>
          <w:rFonts w:hint="eastAsia"/>
        </w:rPr>
        <w:t>学科评审组</w:t>
      </w:r>
      <w:r w:rsidR="002438C1">
        <w:rPr>
          <w:rFonts w:hint="eastAsia"/>
        </w:rPr>
        <w:t>/</w:t>
      </w:r>
      <w:r w:rsidR="002438C1">
        <w:rPr>
          <w:rFonts w:hint="eastAsia"/>
        </w:rPr>
        <w:t>高校评委会</w:t>
      </w:r>
      <w:r w:rsidR="001B052D">
        <w:rPr>
          <w:rFonts w:hint="eastAsia"/>
        </w:rPr>
        <w:t>，逐级组织评审会对参评人员进行评审。遇到参加职称评审的教职工，一般都会把校外同行专家的评审意见打印出来做为校内评审时的参考意见</w:t>
      </w:r>
      <w:r w:rsidR="005417F6">
        <w:rPr>
          <w:rFonts w:hint="eastAsia"/>
        </w:rPr>
        <w:t>，具体实施标准各个学校不一样。</w:t>
      </w:r>
    </w:p>
    <w:p w14:paraId="1736B7AC" w14:textId="77777777" w:rsidR="00BA4E95" w:rsidRDefault="00BA4E95" w:rsidP="00BA4E95">
      <w:r>
        <w:rPr>
          <w:rFonts w:hint="eastAsia"/>
        </w:rPr>
        <w:t>约束：人事处审核通过的人员</w:t>
      </w:r>
      <w:r w:rsidR="003900E8">
        <w:rPr>
          <w:rFonts w:hint="eastAsia"/>
        </w:rPr>
        <w:t>；</w:t>
      </w:r>
      <w:r w:rsidR="006E1268">
        <w:rPr>
          <w:rFonts w:hint="eastAsia"/>
        </w:rPr>
        <w:t>满足</w:t>
      </w:r>
      <w:r w:rsidR="003900E8">
        <w:rPr>
          <w:rFonts w:hint="eastAsia"/>
        </w:rPr>
        <w:t>学院评议组</w:t>
      </w:r>
      <w:r w:rsidR="006E1268">
        <w:rPr>
          <w:rFonts w:hint="eastAsia"/>
        </w:rPr>
        <w:t>中设置的所在单位和职务级别</w:t>
      </w:r>
      <w:r w:rsidR="009C0EEE">
        <w:rPr>
          <w:rFonts w:hint="eastAsia"/>
        </w:rPr>
        <w:t>。如果不满足按顺序进入下一个节点</w:t>
      </w:r>
      <w:r w:rsidR="00350D11">
        <w:rPr>
          <w:rFonts w:hint="eastAsia"/>
        </w:rPr>
        <w:t>（</w:t>
      </w:r>
      <w:r w:rsidR="009E76CE">
        <w:rPr>
          <w:rFonts w:hint="eastAsia"/>
        </w:rPr>
        <w:t>学科评审组</w:t>
      </w:r>
      <w:r w:rsidR="009E76CE">
        <w:rPr>
          <w:rFonts w:hint="eastAsia"/>
        </w:rPr>
        <w:t>/</w:t>
      </w:r>
      <w:r w:rsidR="009E76CE">
        <w:rPr>
          <w:rFonts w:hint="eastAsia"/>
        </w:rPr>
        <w:t>高校评委会</w:t>
      </w:r>
      <w:r w:rsidR="00350D11">
        <w:rPr>
          <w:rFonts w:hint="eastAsia"/>
        </w:rPr>
        <w:t>）</w:t>
      </w:r>
    </w:p>
    <w:p w14:paraId="2931060C" w14:textId="77777777" w:rsidR="003900E8" w:rsidRDefault="00B519A4" w:rsidP="00BA4E95">
      <w:pPr>
        <w:rPr>
          <w:noProof/>
        </w:rPr>
      </w:pPr>
      <w:r w:rsidRPr="003350B5">
        <w:rPr>
          <w:noProof/>
        </w:rPr>
        <w:lastRenderedPageBreak/>
        <w:drawing>
          <wp:inline distT="0" distB="0" distL="0" distR="0" wp14:anchorId="25EFF9B6" wp14:editId="024B9273">
            <wp:extent cx="5272405" cy="3301365"/>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p>
    <w:p w14:paraId="58C1B58D" w14:textId="77777777" w:rsidR="0037681E" w:rsidRDefault="0037681E" w:rsidP="0037681E">
      <w:pPr>
        <w:pStyle w:val="3"/>
        <w:rPr>
          <w:noProof/>
        </w:rPr>
      </w:pPr>
      <w:bookmarkStart w:id="26" w:name="_Toc44230658"/>
      <w:r>
        <w:rPr>
          <w:rFonts w:hint="eastAsia"/>
          <w:noProof/>
        </w:rPr>
        <w:t>开启投票</w:t>
      </w:r>
      <w:bookmarkEnd w:id="26"/>
    </w:p>
    <w:p w14:paraId="1A5ECF19" w14:textId="77777777" w:rsidR="0037681E" w:rsidRDefault="0037681E" w:rsidP="0037681E">
      <w:r>
        <w:rPr>
          <w:rFonts w:hint="eastAsia"/>
        </w:rPr>
        <w:t>开启投票根据前面的设置生成投票账号附件，可以下载后打印后分配给具体专家</w:t>
      </w:r>
    </w:p>
    <w:p w14:paraId="423BA2A3" w14:textId="77777777" w:rsidR="00A80E72" w:rsidRPr="00224045" w:rsidRDefault="00A80E72" w:rsidP="0037681E">
      <w:pPr>
        <w:rPr>
          <w:color w:val="FF0000"/>
        </w:rPr>
      </w:pPr>
      <w:r w:rsidRPr="00224045">
        <w:rPr>
          <w:rFonts w:hint="eastAsia"/>
          <w:color w:val="FF0000"/>
        </w:rPr>
        <w:t>一旦开启后无法修改之前的设置</w:t>
      </w:r>
      <w:r w:rsidR="00F07FAF">
        <w:rPr>
          <w:rFonts w:hint="eastAsia"/>
          <w:color w:val="FF0000"/>
        </w:rPr>
        <w:t>，</w:t>
      </w:r>
      <w:r w:rsidR="00DF0328">
        <w:rPr>
          <w:rFonts w:hint="eastAsia"/>
          <w:color w:val="FF0000"/>
        </w:rPr>
        <w:t>变为</w:t>
      </w:r>
      <w:r w:rsidR="00154147">
        <w:rPr>
          <w:rFonts w:hint="eastAsia"/>
          <w:color w:val="FF0000"/>
        </w:rPr>
        <w:t>监控</w:t>
      </w:r>
      <w:r w:rsidR="00F07FAF">
        <w:rPr>
          <w:rFonts w:hint="eastAsia"/>
          <w:color w:val="FF0000"/>
        </w:rPr>
        <w:t>页面</w:t>
      </w:r>
    </w:p>
    <w:p w14:paraId="04DB15AB" w14:textId="77777777" w:rsidR="0037681E" w:rsidRDefault="00B519A4" w:rsidP="00BA4E95">
      <w:pPr>
        <w:rPr>
          <w:noProof/>
        </w:rPr>
      </w:pPr>
      <w:r w:rsidRPr="003350B5">
        <w:rPr>
          <w:noProof/>
        </w:rPr>
        <w:lastRenderedPageBreak/>
        <w:drawing>
          <wp:inline distT="0" distB="0" distL="0" distR="0" wp14:anchorId="283E0103" wp14:editId="6DB986E6">
            <wp:extent cx="5272405" cy="327787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2405" cy="3277870"/>
                    </a:xfrm>
                    <a:prstGeom prst="rect">
                      <a:avLst/>
                    </a:prstGeom>
                    <a:noFill/>
                    <a:ln>
                      <a:noFill/>
                    </a:ln>
                  </pic:spPr>
                </pic:pic>
              </a:graphicData>
            </a:graphic>
          </wp:inline>
        </w:drawing>
      </w:r>
    </w:p>
    <w:p w14:paraId="63DAFB6A" w14:textId="77777777" w:rsidR="008D54CF" w:rsidRDefault="00B519A4" w:rsidP="00831E16">
      <w:pPr>
        <w:rPr>
          <w:noProof/>
        </w:rPr>
      </w:pPr>
      <w:r w:rsidRPr="003350B5">
        <w:rPr>
          <w:noProof/>
        </w:rPr>
        <w:drawing>
          <wp:inline distT="0" distB="0" distL="0" distR="0" wp14:anchorId="0179249A" wp14:editId="1F7DC731">
            <wp:extent cx="5272405" cy="330136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p>
    <w:p w14:paraId="62EBF77C" w14:textId="77777777" w:rsidR="008D54CF" w:rsidRDefault="008D54CF" w:rsidP="00831E16">
      <w:pPr>
        <w:rPr>
          <w:noProof/>
        </w:rPr>
      </w:pPr>
      <w:r>
        <w:rPr>
          <w:rFonts w:hint="eastAsia"/>
          <w:noProof/>
        </w:rPr>
        <w:t>查看投票情况</w:t>
      </w:r>
    </w:p>
    <w:p w14:paraId="1182320E" w14:textId="77777777" w:rsidR="00997049" w:rsidRDefault="00BB462F" w:rsidP="00831E16">
      <w:pPr>
        <w:rPr>
          <w:noProof/>
        </w:rPr>
      </w:pPr>
      <w:r w:rsidRPr="00BB462F">
        <w:rPr>
          <w:noProof/>
        </w:rPr>
        <w:t xml:space="preserve"> </w:t>
      </w:r>
      <w:r w:rsidR="00B519A4" w:rsidRPr="00F5266A">
        <w:rPr>
          <w:noProof/>
        </w:rPr>
        <w:lastRenderedPageBreak/>
        <w:drawing>
          <wp:inline distT="0" distB="0" distL="0" distR="0" wp14:anchorId="374F72D4" wp14:editId="7DF4EDB1">
            <wp:extent cx="5278755" cy="330708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8755" cy="3307080"/>
                    </a:xfrm>
                    <a:prstGeom prst="rect">
                      <a:avLst/>
                    </a:prstGeom>
                    <a:noFill/>
                    <a:ln>
                      <a:noFill/>
                    </a:ln>
                  </pic:spPr>
                </pic:pic>
              </a:graphicData>
            </a:graphic>
          </wp:inline>
        </w:drawing>
      </w:r>
    </w:p>
    <w:p w14:paraId="4AC70D0A" w14:textId="77777777" w:rsidR="00997049" w:rsidRDefault="00B519A4" w:rsidP="00831E16">
      <w:pPr>
        <w:rPr>
          <w:noProof/>
        </w:rPr>
      </w:pPr>
      <w:r w:rsidRPr="00F5266A">
        <w:rPr>
          <w:noProof/>
        </w:rPr>
        <w:drawing>
          <wp:inline distT="0" distB="0" distL="0" distR="0" wp14:anchorId="384F8A26" wp14:editId="5E73AE8B">
            <wp:extent cx="5272405" cy="329565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2405" cy="3295650"/>
                    </a:xfrm>
                    <a:prstGeom prst="rect">
                      <a:avLst/>
                    </a:prstGeom>
                    <a:noFill/>
                    <a:ln>
                      <a:noFill/>
                    </a:ln>
                  </pic:spPr>
                </pic:pic>
              </a:graphicData>
            </a:graphic>
          </wp:inline>
        </w:drawing>
      </w:r>
    </w:p>
    <w:p w14:paraId="514C1D30" w14:textId="77777777" w:rsidR="00997049" w:rsidRDefault="00997049" w:rsidP="00831E16">
      <w:pPr>
        <w:rPr>
          <w:noProof/>
        </w:rPr>
      </w:pPr>
    </w:p>
    <w:p w14:paraId="70088B22" w14:textId="77777777" w:rsidR="00A9702E" w:rsidRDefault="00BB462F" w:rsidP="00831E16">
      <w:pPr>
        <w:rPr>
          <w:noProof/>
        </w:rPr>
      </w:pPr>
      <w:r w:rsidRPr="00BB462F">
        <w:rPr>
          <w:noProof/>
        </w:rPr>
        <w:t xml:space="preserve"> </w:t>
      </w:r>
      <w:r w:rsidR="00A9702E">
        <w:rPr>
          <w:rFonts w:hint="eastAsia"/>
          <w:noProof/>
        </w:rPr>
        <w:t>结束投票</w:t>
      </w:r>
      <w:r w:rsidR="00294B01">
        <w:rPr>
          <w:rFonts w:hint="eastAsia"/>
          <w:noProof/>
        </w:rPr>
        <w:t>后提交结果</w:t>
      </w:r>
      <w:r w:rsidR="00722D90">
        <w:rPr>
          <w:rFonts w:hint="eastAsia"/>
          <w:noProof/>
        </w:rPr>
        <w:t>（提交后无法修改</w:t>
      </w:r>
      <w:r w:rsidR="00C55A8F">
        <w:rPr>
          <w:rFonts w:hint="eastAsia"/>
          <w:noProof/>
        </w:rPr>
        <w:t>结果</w:t>
      </w:r>
      <w:r w:rsidR="00722D90">
        <w:rPr>
          <w:rFonts w:hint="eastAsia"/>
          <w:noProof/>
        </w:rPr>
        <w:t>）</w:t>
      </w:r>
      <w:r w:rsidR="00294B01">
        <w:rPr>
          <w:rFonts w:hint="eastAsia"/>
          <w:noProof/>
        </w:rPr>
        <w:t>，或者重新投票进行第二轮投票</w:t>
      </w:r>
    </w:p>
    <w:p w14:paraId="12CE893F" w14:textId="77777777" w:rsidR="007A3079" w:rsidRDefault="00B519A4" w:rsidP="00831E16">
      <w:pPr>
        <w:rPr>
          <w:noProof/>
        </w:rPr>
      </w:pPr>
      <w:r w:rsidRPr="003350B5">
        <w:rPr>
          <w:noProof/>
        </w:rPr>
        <w:lastRenderedPageBreak/>
        <w:drawing>
          <wp:inline distT="0" distB="0" distL="0" distR="0" wp14:anchorId="16FBE310" wp14:editId="5842AB1D">
            <wp:extent cx="5272405" cy="3301365"/>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p>
    <w:p w14:paraId="1873ECF6" w14:textId="77777777" w:rsidR="00BB2FA6" w:rsidRDefault="00B519A4" w:rsidP="00831E16">
      <w:pPr>
        <w:rPr>
          <w:noProof/>
        </w:rPr>
      </w:pPr>
      <w:r w:rsidRPr="00F5266A">
        <w:rPr>
          <w:noProof/>
        </w:rPr>
        <w:drawing>
          <wp:inline distT="0" distB="0" distL="0" distR="0" wp14:anchorId="10AB4A42" wp14:editId="164C8DD6">
            <wp:extent cx="5278755" cy="330708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8755" cy="3307080"/>
                    </a:xfrm>
                    <a:prstGeom prst="rect">
                      <a:avLst/>
                    </a:prstGeom>
                    <a:noFill/>
                    <a:ln>
                      <a:noFill/>
                    </a:ln>
                  </pic:spPr>
                </pic:pic>
              </a:graphicData>
            </a:graphic>
          </wp:inline>
        </w:drawing>
      </w:r>
    </w:p>
    <w:p w14:paraId="32566040" w14:textId="77777777" w:rsidR="007A3079" w:rsidRDefault="00831E16" w:rsidP="007A3079">
      <w:pPr>
        <w:pStyle w:val="3"/>
        <w:rPr>
          <w:noProof/>
        </w:rPr>
      </w:pPr>
      <w:bookmarkStart w:id="27" w:name="_Toc44230659"/>
      <w:r>
        <w:rPr>
          <w:rFonts w:hint="eastAsia"/>
          <w:noProof/>
        </w:rPr>
        <w:t>专家投票</w:t>
      </w:r>
      <w:bookmarkEnd w:id="27"/>
      <w:r>
        <w:rPr>
          <w:noProof/>
        </w:rPr>
        <w:tab/>
      </w:r>
    </w:p>
    <w:p w14:paraId="36B74AA5" w14:textId="77777777" w:rsidR="00831E16" w:rsidRPr="0037681E" w:rsidRDefault="00831E16" w:rsidP="00831E16">
      <w:r>
        <w:rPr>
          <w:rFonts w:hint="eastAsia"/>
        </w:rPr>
        <w:t>专家扫码或直接访问在线投票地址（依赖在线投票</w:t>
      </w:r>
      <w:r>
        <w:rPr>
          <w:rFonts w:hint="eastAsia"/>
        </w:rPr>
        <w:t>A</w:t>
      </w:r>
      <w:r>
        <w:t>PP</w:t>
      </w:r>
      <w:r>
        <w:t>，</w:t>
      </w:r>
      <w:r>
        <w:rPr>
          <w:rFonts w:hint="eastAsia"/>
        </w:rPr>
        <w:t>增强版职称评审</w:t>
      </w:r>
      <w:r>
        <w:t>）</w:t>
      </w:r>
    </w:p>
    <w:p w14:paraId="30B77C27" w14:textId="77777777" w:rsidR="009245FD" w:rsidRDefault="00B519A4" w:rsidP="00BA4E95">
      <w:pPr>
        <w:rPr>
          <w:noProof/>
        </w:rPr>
      </w:pPr>
      <w:r w:rsidRPr="003350B5">
        <w:rPr>
          <w:noProof/>
        </w:rPr>
        <w:lastRenderedPageBreak/>
        <w:drawing>
          <wp:inline distT="0" distB="0" distL="0" distR="0" wp14:anchorId="11EA05A4" wp14:editId="59E70F36">
            <wp:extent cx="5272405" cy="3301365"/>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r w:rsidR="00297E6C" w:rsidRPr="00297E6C">
        <w:rPr>
          <w:noProof/>
        </w:rPr>
        <w:t xml:space="preserve"> </w:t>
      </w:r>
    </w:p>
    <w:p w14:paraId="0A22A057" w14:textId="77777777" w:rsidR="009245FD" w:rsidRDefault="009245FD" w:rsidP="00BA4E95">
      <w:pPr>
        <w:rPr>
          <w:noProof/>
        </w:rPr>
      </w:pPr>
      <w:r>
        <w:rPr>
          <w:rFonts w:hint="eastAsia"/>
          <w:noProof/>
        </w:rPr>
        <w:t>实名制投票效果（目前版本未</w:t>
      </w:r>
      <w:r w:rsidR="00A82FD0">
        <w:rPr>
          <w:rFonts w:hint="eastAsia"/>
          <w:noProof/>
        </w:rPr>
        <w:t>和</w:t>
      </w:r>
      <w:r w:rsidR="00A82FD0">
        <w:rPr>
          <w:rFonts w:hint="eastAsia"/>
          <w:noProof/>
        </w:rPr>
        <w:t>I</w:t>
      </w:r>
      <w:r w:rsidR="00A82FD0">
        <w:rPr>
          <w:noProof/>
        </w:rPr>
        <w:t>DS</w:t>
      </w:r>
      <w:r w:rsidR="004A433B">
        <w:rPr>
          <w:rFonts w:hint="eastAsia"/>
          <w:noProof/>
        </w:rPr>
        <w:t>对接</w:t>
      </w:r>
      <w:r>
        <w:rPr>
          <w:rFonts w:hint="eastAsia"/>
          <w:noProof/>
        </w:rPr>
        <w:t>做真实性校验）</w:t>
      </w:r>
    </w:p>
    <w:p w14:paraId="6D6DD79C" w14:textId="77777777" w:rsidR="00831E16" w:rsidRDefault="00B519A4" w:rsidP="00BA4E95">
      <w:pPr>
        <w:rPr>
          <w:noProof/>
        </w:rPr>
      </w:pPr>
      <w:r w:rsidRPr="00F5266A">
        <w:rPr>
          <w:noProof/>
        </w:rPr>
        <w:drawing>
          <wp:inline distT="0" distB="0" distL="0" distR="0" wp14:anchorId="103F7205" wp14:editId="6D05F6C4">
            <wp:extent cx="5272405" cy="329565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2405" cy="3295650"/>
                    </a:xfrm>
                    <a:prstGeom prst="rect">
                      <a:avLst/>
                    </a:prstGeom>
                    <a:noFill/>
                    <a:ln>
                      <a:noFill/>
                    </a:ln>
                  </pic:spPr>
                </pic:pic>
              </a:graphicData>
            </a:graphic>
          </wp:inline>
        </w:drawing>
      </w:r>
      <w:r w:rsidRPr="003350B5">
        <w:rPr>
          <w:noProof/>
        </w:rPr>
        <w:lastRenderedPageBreak/>
        <w:drawing>
          <wp:inline distT="0" distB="0" distL="0" distR="0" wp14:anchorId="18D8ABF3" wp14:editId="4B494EBC">
            <wp:extent cx="5278755" cy="3301365"/>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29F569BE" w14:textId="77777777" w:rsidR="00697D77" w:rsidRPr="00BA4E95" w:rsidRDefault="00B519A4" w:rsidP="00BA4E95">
      <w:r w:rsidRPr="00F5266A">
        <w:rPr>
          <w:noProof/>
        </w:rPr>
        <w:drawing>
          <wp:inline distT="0" distB="0" distL="0" distR="0" wp14:anchorId="565E6ABF" wp14:editId="7F32032A">
            <wp:extent cx="5272405" cy="3301365"/>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p>
    <w:p w14:paraId="46E6716B" w14:textId="77777777" w:rsidR="00E434D3" w:rsidRDefault="00E434D3" w:rsidP="00E434D3">
      <w:pPr>
        <w:pStyle w:val="2"/>
      </w:pPr>
      <w:bookmarkStart w:id="28" w:name="_Toc44230660"/>
      <w:r>
        <w:rPr>
          <w:rFonts w:hint="eastAsia"/>
        </w:rPr>
        <w:lastRenderedPageBreak/>
        <w:t>教师组</w:t>
      </w:r>
      <w:bookmarkEnd w:id="28"/>
    </w:p>
    <w:p w14:paraId="1199F615" w14:textId="77777777" w:rsidR="00EB05CD" w:rsidRPr="00EB05CD" w:rsidRDefault="00EB05CD" w:rsidP="00E16FC6">
      <w:pPr>
        <w:pStyle w:val="3"/>
      </w:pPr>
      <w:bookmarkStart w:id="29" w:name="_Toc44230661"/>
      <w:r>
        <w:rPr>
          <w:rFonts w:hint="eastAsia"/>
        </w:rPr>
        <w:t>选择申报种类、学科和申报部门</w:t>
      </w:r>
      <w:bookmarkEnd w:id="29"/>
    </w:p>
    <w:p w14:paraId="5A823FCC" w14:textId="77777777" w:rsidR="00614844" w:rsidRDefault="00B519A4" w:rsidP="00614844">
      <w:pPr>
        <w:rPr>
          <w:noProof/>
        </w:rPr>
      </w:pPr>
      <w:r w:rsidRPr="00F33DA7">
        <w:rPr>
          <w:noProof/>
        </w:rPr>
        <w:drawing>
          <wp:inline distT="0" distB="0" distL="0" distR="0" wp14:anchorId="3CB06409" wp14:editId="55FA77D2">
            <wp:extent cx="5272405" cy="329565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2405" cy="3295650"/>
                    </a:xfrm>
                    <a:prstGeom prst="rect">
                      <a:avLst/>
                    </a:prstGeom>
                    <a:noFill/>
                    <a:ln>
                      <a:noFill/>
                    </a:ln>
                  </pic:spPr>
                </pic:pic>
              </a:graphicData>
            </a:graphic>
          </wp:inline>
        </w:drawing>
      </w:r>
    </w:p>
    <w:p w14:paraId="51D6497A" w14:textId="77777777" w:rsidR="00E16FC6" w:rsidRDefault="00E16FC6" w:rsidP="00E16FC6">
      <w:pPr>
        <w:pStyle w:val="3"/>
        <w:rPr>
          <w:noProof/>
        </w:rPr>
      </w:pPr>
      <w:bookmarkStart w:id="30" w:name="_Toc44230662"/>
      <w:r>
        <w:rPr>
          <w:rFonts w:hint="eastAsia"/>
          <w:noProof/>
        </w:rPr>
        <w:t>填写申报材料</w:t>
      </w:r>
      <w:bookmarkEnd w:id="30"/>
    </w:p>
    <w:p w14:paraId="24CDBB64" w14:textId="77777777" w:rsidR="00E16FC6" w:rsidRPr="00E16FC6" w:rsidRDefault="00E16FC6" w:rsidP="00E16FC6">
      <w:r>
        <w:rPr>
          <w:rFonts w:hint="eastAsia"/>
        </w:rPr>
        <w:t>填写申报材料，如果填报类别设置里设置了数据来源会自动加载出数据</w:t>
      </w:r>
    </w:p>
    <w:p w14:paraId="039ABEA7" w14:textId="77777777" w:rsidR="008D340F" w:rsidRDefault="00B519A4" w:rsidP="00614844">
      <w:pPr>
        <w:rPr>
          <w:noProof/>
        </w:rPr>
      </w:pPr>
      <w:r w:rsidRPr="002A3774">
        <w:rPr>
          <w:noProof/>
        </w:rPr>
        <w:lastRenderedPageBreak/>
        <w:drawing>
          <wp:inline distT="0" distB="0" distL="0" distR="0" wp14:anchorId="04D3A93B" wp14:editId="470FEC2A">
            <wp:extent cx="5272405" cy="329565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2405" cy="3295650"/>
                    </a:xfrm>
                    <a:prstGeom prst="rect">
                      <a:avLst/>
                    </a:prstGeom>
                    <a:noFill/>
                    <a:ln>
                      <a:noFill/>
                    </a:ln>
                  </pic:spPr>
                </pic:pic>
              </a:graphicData>
            </a:graphic>
          </wp:inline>
        </w:drawing>
      </w:r>
    </w:p>
    <w:p w14:paraId="6290BF8B" w14:textId="77777777" w:rsidR="008D340F" w:rsidRDefault="00B519A4" w:rsidP="00614844">
      <w:pPr>
        <w:rPr>
          <w:noProof/>
        </w:rPr>
      </w:pPr>
      <w:r w:rsidRPr="002A3774">
        <w:rPr>
          <w:noProof/>
        </w:rPr>
        <w:drawing>
          <wp:inline distT="0" distB="0" distL="0" distR="0" wp14:anchorId="48E3D5C8" wp14:editId="678D4148">
            <wp:extent cx="5272405" cy="329565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2405" cy="3295650"/>
                    </a:xfrm>
                    <a:prstGeom prst="rect">
                      <a:avLst/>
                    </a:prstGeom>
                    <a:noFill/>
                    <a:ln>
                      <a:noFill/>
                    </a:ln>
                  </pic:spPr>
                </pic:pic>
              </a:graphicData>
            </a:graphic>
          </wp:inline>
        </w:drawing>
      </w:r>
      <w:r w:rsidRPr="002A3774">
        <w:rPr>
          <w:noProof/>
        </w:rPr>
        <w:lastRenderedPageBreak/>
        <w:drawing>
          <wp:inline distT="0" distB="0" distL="0" distR="0" wp14:anchorId="310E4904" wp14:editId="0C13DA79">
            <wp:extent cx="5272405" cy="3301365"/>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r w:rsidRPr="002A3774">
        <w:rPr>
          <w:noProof/>
        </w:rPr>
        <w:drawing>
          <wp:inline distT="0" distB="0" distL="0" distR="0" wp14:anchorId="70B11A63" wp14:editId="554E3E47">
            <wp:extent cx="5272405" cy="328930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r w:rsidRPr="002A3774">
        <w:rPr>
          <w:noProof/>
        </w:rPr>
        <w:lastRenderedPageBreak/>
        <w:drawing>
          <wp:inline distT="0" distB="0" distL="0" distR="0" wp14:anchorId="35B7FC71" wp14:editId="6E5C3BF0">
            <wp:extent cx="5272405" cy="3301365"/>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r w:rsidRPr="002A3774">
        <w:rPr>
          <w:noProof/>
        </w:rPr>
        <w:drawing>
          <wp:inline distT="0" distB="0" distL="0" distR="0" wp14:anchorId="63744B90" wp14:editId="7F83CA5F">
            <wp:extent cx="5278755" cy="3301365"/>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r w:rsidRPr="002A3774">
        <w:rPr>
          <w:noProof/>
        </w:rPr>
        <w:lastRenderedPageBreak/>
        <w:drawing>
          <wp:inline distT="0" distB="0" distL="0" distR="0" wp14:anchorId="7DF79066" wp14:editId="1D6B9CDB">
            <wp:extent cx="5272405" cy="328930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r w:rsidRPr="002A3774">
        <w:rPr>
          <w:noProof/>
        </w:rPr>
        <w:drawing>
          <wp:inline distT="0" distB="0" distL="0" distR="0" wp14:anchorId="446D4484" wp14:editId="2EEA5651">
            <wp:extent cx="5272405" cy="328358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2405" cy="3283585"/>
                    </a:xfrm>
                    <a:prstGeom prst="rect">
                      <a:avLst/>
                    </a:prstGeom>
                    <a:noFill/>
                    <a:ln>
                      <a:noFill/>
                    </a:ln>
                  </pic:spPr>
                </pic:pic>
              </a:graphicData>
            </a:graphic>
          </wp:inline>
        </w:drawing>
      </w:r>
    </w:p>
    <w:p w14:paraId="66111E25" w14:textId="77777777" w:rsidR="008D340F" w:rsidRDefault="00831104" w:rsidP="00831104">
      <w:pPr>
        <w:pStyle w:val="3"/>
      </w:pPr>
      <w:bookmarkStart w:id="31" w:name="_Toc44230663"/>
      <w:r>
        <w:rPr>
          <w:rFonts w:hint="eastAsia"/>
        </w:rPr>
        <w:lastRenderedPageBreak/>
        <w:t>职称申报历史</w:t>
      </w:r>
      <w:bookmarkEnd w:id="31"/>
    </w:p>
    <w:p w14:paraId="39BE6BCD" w14:textId="77777777" w:rsidR="00831104" w:rsidRDefault="00B519A4" w:rsidP="00831104">
      <w:pPr>
        <w:rPr>
          <w:noProof/>
        </w:rPr>
      </w:pPr>
      <w:r w:rsidRPr="00D934D7">
        <w:rPr>
          <w:noProof/>
        </w:rPr>
        <w:drawing>
          <wp:inline distT="0" distB="0" distL="0" distR="0" wp14:anchorId="6EFE3D83" wp14:editId="2A8AAD7F">
            <wp:extent cx="5278755" cy="329565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8755" cy="3295650"/>
                    </a:xfrm>
                    <a:prstGeom prst="rect">
                      <a:avLst/>
                    </a:prstGeom>
                    <a:noFill/>
                    <a:ln>
                      <a:noFill/>
                    </a:ln>
                  </pic:spPr>
                </pic:pic>
              </a:graphicData>
            </a:graphic>
          </wp:inline>
        </w:drawing>
      </w:r>
    </w:p>
    <w:p w14:paraId="593A62B3" w14:textId="77777777" w:rsidR="00A57DF5" w:rsidRDefault="00A57DF5" w:rsidP="00422B90">
      <w:pPr>
        <w:pStyle w:val="3"/>
        <w:rPr>
          <w:noProof/>
        </w:rPr>
      </w:pPr>
      <w:bookmarkStart w:id="32" w:name="_Toc44230664"/>
      <w:r>
        <w:rPr>
          <w:rFonts w:hint="eastAsia"/>
          <w:noProof/>
        </w:rPr>
        <w:t>职称申报进度</w:t>
      </w:r>
      <w:bookmarkEnd w:id="32"/>
    </w:p>
    <w:p w14:paraId="2FE954F4" w14:textId="77777777" w:rsidR="00422B90" w:rsidRPr="00422B90" w:rsidRDefault="00B519A4" w:rsidP="00422B90">
      <w:r w:rsidRPr="00D934D7">
        <w:rPr>
          <w:noProof/>
        </w:rPr>
        <w:drawing>
          <wp:inline distT="0" distB="0" distL="0" distR="0" wp14:anchorId="252EB1FC" wp14:editId="0B6EEA04">
            <wp:extent cx="5278755" cy="3301365"/>
            <wp:effectExtent l="0" t="0" r="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256CEC02" w14:textId="77777777" w:rsidR="00E434D3" w:rsidRDefault="00870356" w:rsidP="00E434D3">
      <w:pPr>
        <w:pStyle w:val="2"/>
      </w:pPr>
      <w:bookmarkStart w:id="33" w:name="_Toc44230665"/>
      <w:r>
        <w:rPr>
          <w:rFonts w:hint="eastAsia"/>
        </w:rPr>
        <w:lastRenderedPageBreak/>
        <w:t>院系秘书</w:t>
      </w:r>
      <w:bookmarkEnd w:id="33"/>
    </w:p>
    <w:p w14:paraId="5EA6DA9F" w14:textId="77777777" w:rsidR="00FC0C98" w:rsidRDefault="00605DE0" w:rsidP="00724012">
      <w:pPr>
        <w:pStyle w:val="3"/>
      </w:pPr>
      <w:bookmarkStart w:id="34" w:name="_Toc44230666"/>
      <w:r>
        <w:rPr>
          <w:rFonts w:hint="eastAsia"/>
        </w:rPr>
        <w:t>学院审核</w:t>
      </w:r>
      <w:bookmarkEnd w:id="34"/>
    </w:p>
    <w:p w14:paraId="421DF40E" w14:textId="77777777" w:rsidR="001943E9" w:rsidRDefault="00B519A4" w:rsidP="00FC0C98">
      <w:pPr>
        <w:rPr>
          <w:noProof/>
        </w:rPr>
      </w:pPr>
      <w:r w:rsidRPr="002A3774">
        <w:rPr>
          <w:noProof/>
        </w:rPr>
        <w:drawing>
          <wp:inline distT="0" distB="0" distL="0" distR="0" wp14:anchorId="39144A49" wp14:editId="5A729A26">
            <wp:extent cx="5272405" cy="3289300"/>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p>
    <w:p w14:paraId="1228A550" w14:textId="77777777" w:rsidR="00055B13" w:rsidRDefault="00B519A4" w:rsidP="00FC0C98">
      <w:pPr>
        <w:rPr>
          <w:noProof/>
        </w:rPr>
      </w:pPr>
      <w:r w:rsidRPr="003350B5">
        <w:rPr>
          <w:noProof/>
        </w:rPr>
        <w:drawing>
          <wp:inline distT="0" distB="0" distL="0" distR="0" wp14:anchorId="79909684" wp14:editId="3AEB49AD">
            <wp:extent cx="5272405" cy="3289300"/>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p>
    <w:p w14:paraId="3C5ABAF1" w14:textId="77777777" w:rsidR="00FD3BFA" w:rsidRDefault="00FD3BFA" w:rsidP="00FD3BFA">
      <w:pPr>
        <w:pStyle w:val="3"/>
        <w:rPr>
          <w:noProof/>
        </w:rPr>
      </w:pPr>
      <w:bookmarkStart w:id="35" w:name="_Toc44230667"/>
      <w:r>
        <w:rPr>
          <w:rFonts w:hint="eastAsia"/>
          <w:noProof/>
        </w:rPr>
        <w:lastRenderedPageBreak/>
        <w:t>业务数据</w:t>
      </w:r>
      <w:r w:rsidR="00BF4ABB">
        <w:rPr>
          <w:rFonts w:hint="eastAsia"/>
          <w:noProof/>
        </w:rPr>
        <w:t>审核</w:t>
      </w:r>
      <w:bookmarkEnd w:id="35"/>
    </w:p>
    <w:p w14:paraId="7FC270F6" w14:textId="77777777" w:rsidR="00FD3BFA" w:rsidRDefault="00B519A4" w:rsidP="00FD3BFA">
      <w:pPr>
        <w:ind w:left="420"/>
        <w:rPr>
          <w:noProof/>
        </w:rPr>
      </w:pPr>
      <w:r w:rsidRPr="003350B5">
        <w:rPr>
          <w:noProof/>
        </w:rPr>
        <w:drawing>
          <wp:inline distT="0" distB="0" distL="0" distR="0" wp14:anchorId="6F765846" wp14:editId="2A255AE2">
            <wp:extent cx="5278755" cy="3301365"/>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r w:rsidRPr="003350B5">
        <w:rPr>
          <w:noProof/>
        </w:rPr>
        <w:drawing>
          <wp:inline distT="0" distB="0" distL="0" distR="0" wp14:anchorId="761C67D7" wp14:editId="3AC897D8">
            <wp:extent cx="5278755" cy="3307080"/>
            <wp:effectExtent l="0" t="0" r="0"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8755" cy="3307080"/>
                    </a:xfrm>
                    <a:prstGeom prst="rect">
                      <a:avLst/>
                    </a:prstGeom>
                    <a:noFill/>
                    <a:ln>
                      <a:noFill/>
                    </a:ln>
                  </pic:spPr>
                </pic:pic>
              </a:graphicData>
            </a:graphic>
          </wp:inline>
        </w:drawing>
      </w:r>
    </w:p>
    <w:p w14:paraId="61747D29" w14:textId="77777777" w:rsidR="00F82FD4" w:rsidRDefault="00F82FD4" w:rsidP="00F82FD4">
      <w:pPr>
        <w:pStyle w:val="3"/>
        <w:rPr>
          <w:noProof/>
        </w:rPr>
      </w:pPr>
      <w:bookmarkStart w:id="36" w:name="_Toc44230668"/>
      <w:r>
        <w:rPr>
          <w:rFonts w:hint="eastAsia"/>
          <w:noProof/>
        </w:rPr>
        <w:lastRenderedPageBreak/>
        <w:t>业务数据复核</w:t>
      </w:r>
      <w:bookmarkEnd w:id="36"/>
    </w:p>
    <w:p w14:paraId="4CF26808" w14:textId="77777777" w:rsidR="00F82FD4" w:rsidRDefault="00B519A4" w:rsidP="00F82FD4">
      <w:r w:rsidRPr="00D934D7">
        <w:rPr>
          <w:noProof/>
        </w:rPr>
        <w:drawing>
          <wp:inline distT="0" distB="0" distL="0" distR="0" wp14:anchorId="3C76134F" wp14:editId="18CF8F60">
            <wp:extent cx="5278755" cy="3301365"/>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0A8DE874" w14:textId="77777777" w:rsidR="00350488" w:rsidRDefault="00350488" w:rsidP="00350488">
      <w:pPr>
        <w:pStyle w:val="3"/>
      </w:pPr>
      <w:bookmarkStart w:id="37" w:name="_Toc44230669"/>
      <w:r>
        <w:t>职称监控</w:t>
      </w:r>
      <w:bookmarkEnd w:id="37"/>
    </w:p>
    <w:p w14:paraId="011B730D" w14:textId="77777777" w:rsidR="00350488" w:rsidRPr="00350488" w:rsidRDefault="00350488" w:rsidP="00350488">
      <w:r>
        <w:t>新版本支持职称监控页面菜单下放给院系用户组使用</w:t>
      </w:r>
      <w:r>
        <w:rPr>
          <w:rFonts w:hint="eastAsia"/>
        </w:rPr>
        <w:t>，</w:t>
      </w:r>
      <w:r>
        <w:t>按照院系管理范围授权过滤数据权限</w:t>
      </w:r>
    </w:p>
    <w:p w14:paraId="15196316" w14:textId="77777777" w:rsidR="00E434D3" w:rsidRDefault="00870356" w:rsidP="00E434D3">
      <w:pPr>
        <w:pStyle w:val="2"/>
      </w:pPr>
      <w:bookmarkStart w:id="38" w:name="_Toc44230670"/>
      <w:r>
        <w:rPr>
          <w:rFonts w:hint="eastAsia"/>
        </w:rPr>
        <w:lastRenderedPageBreak/>
        <w:t>人事处</w:t>
      </w:r>
      <w:bookmarkEnd w:id="38"/>
    </w:p>
    <w:p w14:paraId="09FB00AA" w14:textId="77777777" w:rsidR="00DA1C21" w:rsidRDefault="00867B36" w:rsidP="00DA1C21">
      <w:pPr>
        <w:pStyle w:val="3"/>
      </w:pPr>
      <w:bookmarkStart w:id="39" w:name="_Toc44230671"/>
      <w:r>
        <w:rPr>
          <w:rFonts w:hint="eastAsia"/>
        </w:rPr>
        <w:t>校级审核</w:t>
      </w:r>
      <w:bookmarkEnd w:id="39"/>
    </w:p>
    <w:p w14:paraId="7D55252D" w14:textId="77777777" w:rsidR="00DA1C21" w:rsidRDefault="00B519A4" w:rsidP="00DA1C21">
      <w:pPr>
        <w:rPr>
          <w:noProof/>
        </w:rPr>
      </w:pPr>
      <w:r w:rsidRPr="003350B5">
        <w:rPr>
          <w:noProof/>
        </w:rPr>
        <w:drawing>
          <wp:inline distT="0" distB="0" distL="0" distR="0" wp14:anchorId="6DBC08E6" wp14:editId="61AE5424">
            <wp:extent cx="5272405" cy="3289300"/>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r w:rsidRPr="003350B5">
        <w:rPr>
          <w:noProof/>
        </w:rPr>
        <w:drawing>
          <wp:inline distT="0" distB="0" distL="0" distR="0" wp14:anchorId="77DEDB31" wp14:editId="3B8BD924">
            <wp:extent cx="5278755" cy="3289300"/>
            <wp:effectExtent l="0" t="0" r="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8755" cy="3289300"/>
                    </a:xfrm>
                    <a:prstGeom prst="rect">
                      <a:avLst/>
                    </a:prstGeom>
                    <a:noFill/>
                    <a:ln>
                      <a:noFill/>
                    </a:ln>
                  </pic:spPr>
                </pic:pic>
              </a:graphicData>
            </a:graphic>
          </wp:inline>
        </w:drawing>
      </w:r>
    </w:p>
    <w:p w14:paraId="4680265F" w14:textId="77777777" w:rsidR="0055219B" w:rsidRDefault="0055219B" w:rsidP="0055219B">
      <w:pPr>
        <w:pStyle w:val="3"/>
        <w:rPr>
          <w:noProof/>
        </w:rPr>
      </w:pPr>
      <w:bookmarkStart w:id="40" w:name="_Toc44230672"/>
      <w:r>
        <w:rPr>
          <w:rFonts w:hint="eastAsia"/>
          <w:noProof/>
        </w:rPr>
        <w:lastRenderedPageBreak/>
        <w:t>业务数据审核</w:t>
      </w:r>
      <w:bookmarkEnd w:id="40"/>
    </w:p>
    <w:p w14:paraId="3D4CE5DA" w14:textId="77777777" w:rsidR="0055219B" w:rsidRPr="0055219B" w:rsidRDefault="00B519A4" w:rsidP="0055219B">
      <w:r w:rsidRPr="00D934D7">
        <w:rPr>
          <w:noProof/>
        </w:rPr>
        <w:drawing>
          <wp:inline distT="0" distB="0" distL="0" distR="0" wp14:anchorId="7F161B1B" wp14:editId="0E1AE3A2">
            <wp:extent cx="5272405" cy="3295650"/>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2405" cy="3295650"/>
                    </a:xfrm>
                    <a:prstGeom prst="rect">
                      <a:avLst/>
                    </a:prstGeom>
                    <a:noFill/>
                    <a:ln>
                      <a:noFill/>
                    </a:ln>
                  </pic:spPr>
                </pic:pic>
              </a:graphicData>
            </a:graphic>
          </wp:inline>
        </w:drawing>
      </w:r>
    </w:p>
    <w:p w14:paraId="48CBC58E" w14:textId="77777777" w:rsidR="002C586A" w:rsidRDefault="002C586A" w:rsidP="002C586A">
      <w:pPr>
        <w:pStyle w:val="3"/>
        <w:rPr>
          <w:noProof/>
        </w:rPr>
      </w:pPr>
      <w:bookmarkStart w:id="41" w:name="_Toc44230673"/>
      <w:r>
        <w:rPr>
          <w:rFonts w:hint="eastAsia"/>
          <w:noProof/>
        </w:rPr>
        <w:t>职称评审结果</w:t>
      </w:r>
      <w:bookmarkEnd w:id="41"/>
    </w:p>
    <w:p w14:paraId="4C66AE74" w14:textId="77777777" w:rsidR="003B329C" w:rsidRPr="003B329C" w:rsidRDefault="009C7DED" w:rsidP="003B329C">
      <w:r>
        <w:rPr>
          <w:rFonts w:hint="eastAsia"/>
        </w:rPr>
        <w:t>查看</w:t>
      </w:r>
      <w:r w:rsidR="00157D01">
        <w:rPr>
          <w:rFonts w:hint="eastAsia"/>
        </w:rPr>
        <w:t>评审结果；修改聘任结果；发布评审结果</w:t>
      </w:r>
      <w:r w:rsidR="0002513C">
        <w:rPr>
          <w:rFonts w:hint="eastAsia"/>
        </w:rPr>
        <w:t>，发布后结果同步基本信息扩展表。</w:t>
      </w:r>
    </w:p>
    <w:p w14:paraId="1A3F7820" w14:textId="77777777" w:rsidR="002C586A" w:rsidRDefault="00B519A4" w:rsidP="00DA1C21">
      <w:pPr>
        <w:rPr>
          <w:noProof/>
        </w:rPr>
      </w:pPr>
      <w:r w:rsidRPr="00F5266A">
        <w:rPr>
          <w:noProof/>
        </w:rPr>
        <w:lastRenderedPageBreak/>
        <w:drawing>
          <wp:inline distT="0" distB="0" distL="0" distR="0" wp14:anchorId="171BB5C3" wp14:editId="1D18B0FD">
            <wp:extent cx="5272405" cy="3295650"/>
            <wp:effectExtent l="0" t="0" r="0" b="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72405" cy="3295650"/>
                    </a:xfrm>
                    <a:prstGeom prst="rect">
                      <a:avLst/>
                    </a:prstGeom>
                    <a:noFill/>
                    <a:ln>
                      <a:noFill/>
                    </a:ln>
                  </pic:spPr>
                </pic:pic>
              </a:graphicData>
            </a:graphic>
          </wp:inline>
        </w:drawing>
      </w:r>
    </w:p>
    <w:p w14:paraId="0FF03141" w14:textId="77777777" w:rsidR="0083633B" w:rsidRDefault="0083633B" w:rsidP="0083633B">
      <w:pPr>
        <w:pStyle w:val="3"/>
        <w:rPr>
          <w:noProof/>
        </w:rPr>
      </w:pPr>
      <w:bookmarkStart w:id="42" w:name="_Toc44230674"/>
      <w:r>
        <w:rPr>
          <w:rFonts w:hint="eastAsia"/>
          <w:noProof/>
        </w:rPr>
        <w:t>外审结果录入</w:t>
      </w:r>
      <w:bookmarkEnd w:id="42"/>
    </w:p>
    <w:p w14:paraId="0C9E44FC" w14:textId="77777777" w:rsidR="00093FB4" w:rsidRDefault="008F6C6B" w:rsidP="00093FB4">
      <w:r>
        <w:rPr>
          <w:rFonts w:hint="eastAsia"/>
        </w:rPr>
        <w:t>此菜单用来对接同行专家评审</w:t>
      </w:r>
      <w:r>
        <w:rPr>
          <w:rFonts w:hint="eastAsia"/>
        </w:rPr>
        <w:t>A</w:t>
      </w:r>
      <w:r>
        <w:t>PP</w:t>
      </w:r>
      <w:r>
        <w:t>，</w:t>
      </w:r>
      <w:r>
        <w:rPr>
          <w:rFonts w:hint="eastAsia"/>
        </w:rPr>
        <w:t>将参加校外同行专家评审的人员材料推送给同行专家评审</w:t>
      </w:r>
      <w:r>
        <w:rPr>
          <w:rFonts w:hint="eastAsia"/>
        </w:rPr>
        <w:t>A</w:t>
      </w:r>
      <w:r>
        <w:t>PP</w:t>
      </w:r>
      <w:r>
        <w:t>，</w:t>
      </w:r>
      <w:r>
        <w:rPr>
          <w:rFonts w:hint="eastAsia"/>
        </w:rPr>
        <w:t>获取同行专家评审的</w:t>
      </w:r>
      <w:r w:rsidR="00C0107F">
        <w:rPr>
          <w:rFonts w:hint="eastAsia"/>
        </w:rPr>
        <w:t>送审结果</w:t>
      </w:r>
    </w:p>
    <w:p w14:paraId="2EC93E21" w14:textId="77777777" w:rsidR="00DA0FD2" w:rsidRDefault="00DA0FD2" w:rsidP="00093FB4">
      <w:r>
        <w:rPr>
          <w:rFonts w:hint="eastAsia"/>
        </w:rPr>
        <w:t>页面数据范围只显示正高级、副高级的</w:t>
      </w:r>
      <w:r w:rsidR="00F407ED">
        <w:rPr>
          <w:rFonts w:hint="eastAsia"/>
        </w:rPr>
        <w:t>申报数据（一般只有副高正高级职务才会对外参加送审）</w:t>
      </w:r>
    </w:p>
    <w:p w14:paraId="796155DF" w14:textId="77777777" w:rsidR="00900C27" w:rsidRPr="00093FB4" w:rsidRDefault="00900C27" w:rsidP="00093FB4">
      <w:r>
        <w:t>允许人事处直接修改或录入外审结果</w:t>
      </w:r>
      <w:r>
        <w:rPr>
          <w:rFonts w:hint="eastAsia"/>
        </w:rPr>
        <w:t>（满足线上外审材料回收不足，部分仍线下的情况），人为干预过的记录记录日志</w:t>
      </w:r>
    </w:p>
    <w:p w14:paraId="26283CB5" w14:textId="77777777" w:rsidR="0083633B" w:rsidRDefault="00E204DD" w:rsidP="00DA1C21">
      <w:pPr>
        <w:rPr>
          <w:noProof/>
        </w:rPr>
      </w:pPr>
      <w:r>
        <w:rPr>
          <w:noProof/>
        </w:rPr>
        <w:lastRenderedPageBreak/>
        <w:drawing>
          <wp:inline distT="0" distB="0" distL="0" distR="0" wp14:anchorId="574AA7C2" wp14:editId="6612B31D">
            <wp:extent cx="5274310" cy="3005455"/>
            <wp:effectExtent l="0" t="0" r="254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3005455"/>
                    </a:xfrm>
                    <a:prstGeom prst="rect">
                      <a:avLst/>
                    </a:prstGeom>
                  </pic:spPr>
                </pic:pic>
              </a:graphicData>
            </a:graphic>
          </wp:inline>
        </w:drawing>
      </w:r>
    </w:p>
    <w:p w14:paraId="70ADA66C" w14:textId="77777777" w:rsidR="00C8108B" w:rsidRDefault="00C8108B" w:rsidP="00DA1C21">
      <w:pPr>
        <w:rPr>
          <w:noProof/>
        </w:rPr>
      </w:pPr>
      <w:r>
        <w:rPr>
          <w:noProof/>
        </w:rPr>
        <w:t>推送外审名单及材料</w:t>
      </w:r>
      <w:r>
        <w:rPr>
          <w:rFonts w:hint="eastAsia"/>
          <w:noProof/>
        </w:rPr>
        <w:t>：</w:t>
      </w:r>
      <w:r>
        <w:rPr>
          <w:noProof/>
        </w:rPr>
        <w:t>按照填报类别中的配置推送对应的数据</w:t>
      </w:r>
    </w:p>
    <w:p w14:paraId="50D65FB1" w14:textId="77777777" w:rsidR="00C8108B" w:rsidRDefault="00C8108B" w:rsidP="00DA1C21">
      <w:pPr>
        <w:rPr>
          <w:noProof/>
        </w:rPr>
      </w:pPr>
      <w:r>
        <w:rPr>
          <w:noProof/>
        </w:rPr>
        <w:t>查看推送进度</w:t>
      </w:r>
      <w:r>
        <w:rPr>
          <w:rFonts w:hint="eastAsia"/>
          <w:noProof/>
        </w:rPr>
        <w:t>：</w:t>
      </w:r>
      <w:r>
        <w:rPr>
          <w:noProof/>
        </w:rPr>
        <w:t>查看是否推送成功详情</w:t>
      </w:r>
      <w:r>
        <w:rPr>
          <w:rFonts w:hint="eastAsia"/>
          <w:noProof/>
        </w:rPr>
        <w:t>，</w:t>
      </w:r>
      <w:r>
        <w:rPr>
          <w:noProof/>
        </w:rPr>
        <w:t>显示列已默认展示推送情况</w:t>
      </w:r>
    </w:p>
    <w:p w14:paraId="4B21D6DA" w14:textId="77777777" w:rsidR="00C8108B" w:rsidRDefault="00C8108B" w:rsidP="00DA1C21">
      <w:pPr>
        <w:rPr>
          <w:noProof/>
        </w:rPr>
      </w:pPr>
      <w:r>
        <w:rPr>
          <w:noProof/>
        </w:rPr>
        <w:t>获取外审结果</w:t>
      </w:r>
      <w:r>
        <w:rPr>
          <w:rFonts w:hint="eastAsia"/>
          <w:noProof/>
        </w:rPr>
        <w:t>：</w:t>
      </w:r>
      <w:r>
        <w:rPr>
          <w:noProof/>
        </w:rPr>
        <w:t>获取专家评审的结果</w:t>
      </w:r>
      <w:r w:rsidR="008715E5">
        <w:rPr>
          <w:rFonts w:hint="eastAsia"/>
          <w:noProof/>
        </w:rPr>
        <w:t>，</w:t>
      </w:r>
      <w:r w:rsidR="008715E5">
        <w:rPr>
          <w:noProof/>
        </w:rPr>
        <w:t>不会覆盖职称评审这里手动录入的结果</w:t>
      </w:r>
    </w:p>
    <w:p w14:paraId="6C3C42F5" w14:textId="77777777" w:rsidR="00BE6A3A" w:rsidRDefault="00BE6A3A" w:rsidP="00DA1C21">
      <w:pPr>
        <w:rPr>
          <w:noProof/>
        </w:rPr>
      </w:pPr>
      <w:r>
        <w:rPr>
          <w:noProof/>
        </w:rPr>
        <w:t>导出外审材料</w:t>
      </w:r>
      <w:r w:rsidR="00936C52">
        <w:rPr>
          <w:rFonts w:hint="eastAsia"/>
          <w:noProof/>
        </w:rPr>
        <w:t>：</w:t>
      </w:r>
      <w:r>
        <w:rPr>
          <w:noProof/>
        </w:rPr>
        <w:t>学校线下送审或者需要导出附件时</w:t>
      </w:r>
      <w:r>
        <w:rPr>
          <w:rFonts w:hint="eastAsia"/>
          <w:noProof/>
        </w:rPr>
        <w:t>，</w:t>
      </w:r>
      <w:r>
        <w:rPr>
          <w:noProof/>
        </w:rPr>
        <w:t>可以将申报人的代表作等附件打包下载</w:t>
      </w:r>
      <w:r>
        <w:rPr>
          <w:rFonts w:hint="eastAsia"/>
          <w:noProof/>
        </w:rPr>
        <w:t>，导出遇到附件较大时，需等待后台处理，处理完成后按钮变成下载外审材料。</w:t>
      </w:r>
    </w:p>
    <w:p w14:paraId="5EE1A212" w14:textId="77777777" w:rsidR="001031D1" w:rsidRDefault="00BE6A3A" w:rsidP="00DA1C21">
      <w:pPr>
        <w:rPr>
          <w:noProof/>
        </w:rPr>
      </w:pPr>
      <w:r>
        <w:rPr>
          <w:noProof/>
        </w:rPr>
        <w:drawing>
          <wp:inline distT="0" distB="0" distL="0" distR="0" wp14:anchorId="766E401D" wp14:editId="7E9E9DE7">
            <wp:extent cx="5274310" cy="289623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2896235"/>
                    </a:xfrm>
                    <a:prstGeom prst="rect">
                      <a:avLst/>
                    </a:prstGeom>
                  </pic:spPr>
                </pic:pic>
              </a:graphicData>
            </a:graphic>
          </wp:inline>
        </w:drawing>
      </w:r>
    </w:p>
    <w:p w14:paraId="11136A21" w14:textId="77777777" w:rsidR="000660F2" w:rsidRDefault="000660F2" w:rsidP="00DA1C21">
      <w:pPr>
        <w:rPr>
          <w:noProof/>
        </w:rPr>
      </w:pPr>
      <w:r>
        <w:rPr>
          <w:noProof/>
        </w:rPr>
        <w:lastRenderedPageBreak/>
        <w:t>按钮说明</w:t>
      </w:r>
      <w:r>
        <w:rPr>
          <w:rFonts w:hint="eastAsia"/>
          <w:noProof/>
        </w:rPr>
        <w:t>：</w:t>
      </w:r>
    </w:p>
    <w:p w14:paraId="30DB2272" w14:textId="77777777" w:rsidR="000660F2" w:rsidRDefault="000660F2" w:rsidP="00DA1C21">
      <w:pPr>
        <w:rPr>
          <w:noProof/>
        </w:rPr>
      </w:pPr>
      <w:r>
        <w:rPr>
          <w:rFonts w:hint="eastAsia"/>
          <w:noProof/>
        </w:rPr>
        <w:t>G</w:t>
      </w:r>
      <w:r>
        <w:rPr>
          <w:rFonts w:hint="eastAsia"/>
          <w:noProof/>
        </w:rPr>
        <w:t>代表对接的是公有云专家评审，</w:t>
      </w:r>
      <w:r>
        <w:rPr>
          <w:rFonts w:hint="eastAsia"/>
          <w:noProof/>
        </w:rPr>
        <w:t>S</w:t>
      </w:r>
      <w:r>
        <w:rPr>
          <w:rFonts w:hint="eastAsia"/>
          <w:noProof/>
        </w:rPr>
        <w:t>代表对接的是私有云专家评审</w:t>
      </w:r>
      <w:r w:rsidR="00712646">
        <w:rPr>
          <w:rFonts w:hint="eastAsia"/>
          <w:noProof/>
        </w:rPr>
        <w:t>，现场根据实际情况选择</w:t>
      </w:r>
      <w:r w:rsidR="005641F7">
        <w:rPr>
          <w:rFonts w:hint="eastAsia"/>
          <w:noProof/>
        </w:rPr>
        <w:t>。</w:t>
      </w:r>
    </w:p>
    <w:p w14:paraId="61C53A91" w14:textId="77777777" w:rsidR="000660F2" w:rsidRDefault="000660F2" w:rsidP="00DA1C21">
      <w:pPr>
        <w:rPr>
          <w:noProof/>
        </w:rPr>
      </w:pPr>
      <w:r>
        <w:rPr>
          <w:noProof/>
        </w:rPr>
        <w:drawing>
          <wp:inline distT="0" distB="0" distL="0" distR="0" wp14:anchorId="261CB369" wp14:editId="361B8CCD">
            <wp:extent cx="5274310" cy="3356610"/>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3356610"/>
                    </a:xfrm>
                    <a:prstGeom prst="rect">
                      <a:avLst/>
                    </a:prstGeom>
                  </pic:spPr>
                </pic:pic>
              </a:graphicData>
            </a:graphic>
          </wp:inline>
        </w:drawing>
      </w:r>
    </w:p>
    <w:p w14:paraId="6664ADA2" w14:textId="77777777" w:rsidR="00325C93" w:rsidRDefault="002A27A9" w:rsidP="00325C93">
      <w:pPr>
        <w:pStyle w:val="3"/>
        <w:rPr>
          <w:noProof/>
        </w:rPr>
      </w:pPr>
      <w:bookmarkStart w:id="43" w:name="_Toc44230675"/>
      <w:r>
        <w:rPr>
          <w:rFonts w:hint="eastAsia"/>
          <w:noProof/>
        </w:rPr>
        <w:t>职称</w:t>
      </w:r>
      <w:r w:rsidR="00325C93">
        <w:rPr>
          <w:rFonts w:hint="eastAsia"/>
          <w:noProof/>
        </w:rPr>
        <w:t>监控</w:t>
      </w:r>
      <w:bookmarkEnd w:id="43"/>
    </w:p>
    <w:p w14:paraId="3F65FB57" w14:textId="77777777" w:rsidR="005C0CB8" w:rsidRPr="005C0CB8" w:rsidRDefault="005C0CB8" w:rsidP="005C0CB8">
      <w:r>
        <w:rPr>
          <w:rFonts w:hint="eastAsia"/>
        </w:rPr>
        <w:t>4</w:t>
      </w:r>
      <w:r>
        <w:t>.0.17</w:t>
      </w:r>
      <w:r>
        <w:t>版本支持该菜单授权给院系用户组</w:t>
      </w:r>
    </w:p>
    <w:p w14:paraId="46680A21" w14:textId="77777777" w:rsidR="00325C93" w:rsidRDefault="00B519A4" w:rsidP="00DA1C21">
      <w:pPr>
        <w:rPr>
          <w:noProof/>
        </w:rPr>
      </w:pPr>
      <w:r w:rsidRPr="00D934D7">
        <w:rPr>
          <w:noProof/>
        </w:rPr>
        <w:lastRenderedPageBreak/>
        <w:drawing>
          <wp:inline distT="0" distB="0" distL="0" distR="0" wp14:anchorId="59F55D27" wp14:editId="3503825A">
            <wp:extent cx="5272405" cy="3301365"/>
            <wp:effectExtent l="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2405" cy="3301365"/>
                    </a:xfrm>
                    <a:prstGeom prst="rect">
                      <a:avLst/>
                    </a:prstGeom>
                    <a:noFill/>
                    <a:ln>
                      <a:noFill/>
                    </a:ln>
                  </pic:spPr>
                </pic:pic>
              </a:graphicData>
            </a:graphic>
          </wp:inline>
        </w:drawing>
      </w:r>
    </w:p>
    <w:p w14:paraId="20595F71" w14:textId="77777777" w:rsidR="00241647" w:rsidRDefault="00241647" w:rsidP="00DE7B10">
      <w:pPr>
        <w:pStyle w:val="3"/>
        <w:rPr>
          <w:noProof/>
        </w:rPr>
      </w:pPr>
      <w:bookmarkStart w:id="44" w:name="_Toc44230676"/>
      <w:r>
        <w:rPr>
          <w:rFonts w:hint="eastAsia"/>
          <w:noProof/>
        </w:rPr>
        <w:t>汇总表打印</w:t>
      </w:r>
      <w:bookmarkEnd w:id="44"/>
    </w:p>
    <w:p w14:paraId="1FAF4885" w14:textId="77777777" w:rsidR="00241647" w:rsidRPr="00DA1C21" w:rsidRDefault="00B519A4" w:rsidP="00DA1C21">
      <w:r w:rsidRPr="00D934D7">
        <w:rPr>
          <w:noProof/>
        </w:rPr>
        <w:drawing>
          <wp:inline distT="0" distB="0" distL="0" distR="0" wp14:anchorId="62AC80B9" wp14:editId="0ED324BC">
            <wp:extent cx="5272405" cy="3289300"/>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72405" cy="3289300"/>
                    </a:xfrm>
                    <a:prstGeom prst="rect">
                      <a:avLst/>
                    </a:prstGeom>
                    <a:noFill/>
                    <a:ln>
                      <a:noFill/>
                    </a:ln>
                  </pic:spPr>
                </pic:pic>
              </a:graphicData>
            </a:graphic>
          </wp:inline>
        </w:drawing>
      </w:r>
    </w:p>
    <w:p w14:paraId="227DE152" w14:textId="77777777" w:rsidR="00E434D3" w:rsidRDefault="00E434D3" w:rsidP="00E434D3">
      <w:pPr>
        <w:pStyle w:val="2"/>
      </w:pPr>
      <w:bookmarkStart w:id="45" w:name="_Toc44230677"/>
      <w:r>
        <w:rPr>
          <w:rFonts w:hint="eastAsia"/>
        </w:rPr>
        <w:lastRenderedPageBreak/>
        <w:t>职能部门</w:t>
      </w:r>
      <w:bookmarkEnd w:id="45"/>
    </w:p>
    <w:p w14:paraId="5239D9CF" w14:textId="77777777" w:rsidR="00ED6A1F" w:rsidRDefault="00ED6A1F" w:rsidP="00ED6A1F">
      <w:pPr>
        <w:pStyle w:val="3"/>
      </w:pPr>
      <w:bookmarkStart w:id="46" w:name="_Toc44230678"/>
      <w:r>
        <w:rPr>
          <w:rFonts w:hint="eastAsia"/>
        </w:rPr>
        <w:t>业务数据</w:t>
      </w:r>
      <w:r w:rsidR="0040328E">
        <w:rPr>
          <w:rFonts w:hint="eastAsia"/>
        </w:rPr>
        <w:t>审核</w:t>
      </w:r>
      <w:bookmarkEnd w:id="46"/>
    </w:p>
    <w:p w14:paraId="4C62F100" w14:textId="78EFE531" w:rsidR="001718CC" w:rsidRDefault="001718CC" w:rsidP="00ED6A1F">
      <w:pPr>
        <w:rPr>
          <w:noProof/>
        </w:rPr>
      </w:pPr>
      <w:r>
        <w:rPr>
          <w:rFonts w:hint="eastAsia"/>
          <w:noProof/>
        </w:rPr>
        <w:t>点击审核按钮，查看老师的申报材料，根据业务规则进行审核，并填写审核意见即可。</w:t>
      </w:r>
    </w:p>
    <w:p w14:paraId="1065BDEF" w14:textId="0801E961" w:rsidR="00ED6A1F" w:rsidRDefault="00B519A4" w:rsidP="00ED6A1F">
      <w:pPr>
        <w:rPr>
          <w:noProof/>
        </w:rPr>
      </w:pPr>
      <w:r w:rsidRPr="003350B5">
        <w:rPr>
          <w:noProof/>
        </w:rPr>
        <w:drawing>
          <wp:inline distT="0" distB="0" distL="0" distR="0" wp14:anchorId="5534E682" wp14:editId="697BFB7D">
            <wp:extent cx="5278755" cy="3301365"/>
            <wp:effectExtent l="0" t="0" r="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8755" cy="3301365"/>
                    </a:xfrm>
                    <a:prstGeom prst="rect">
                      <a:avLst/>
                    </a:prstGeom>
                    <a:noFill/>
                    <a:ln>
                      <a:noFill/>
                    </a:ln>
                  </pic:spPr>
                </pic:pic>
              </a:graphicData>
            </a:graphic>
          </wp:inline>
        </w:drawing>
      </w:r>
    </w:p>
    <w:p w14:paraId="2D5EE44B" w14:textId="5ED543B0" w:rsidR="008B0E9B" w:rsidRPr="008B0E9B" w:rsidRDefault="008B0E9B" w:rsidP="008B0E9B"/>
    <w:p w14:paraId="2C68EA90" w14:textId="77777777" w:rsidR="003F1D17" w:rsidRPr="009D7AE0" w:rsidRDefault="003F1D17" w:rsidP="003F1D17">
      <w:pPr>
        <w:wordWrap w:val="0"/>
        <w:jc w:val="right"/>
        <w:rPr>
          <w:b/>
        </w:rPr>
      </w:pPr>
      <w:r w:rsidRPr="009D7AE0">
        <w:rPr>
          <w:rFonts w:hint="eastAsia"/>
          <w:b/>
        </w:rPr>
        <w:t>＝＝</w:t>
      </w:r>
      <w:r w:rsidRPr="009D7AE0">
        <w:rPr>
          <w:rFonts w:hint="eastAsia"/>
          <w:b/>
        </w:rPr>
        <w:t xml:space="preserve"> </w:t>
      </w:r>
      <w:r w:rsidRPr="009D7AE0">
        <w:rPr>
          <w:rFonts w:hint="eastAsia"/>
          <w:b/>
        </w:rPr>
        <w:t>文档结束</w:t>
      </w:r>
      <w:r w:rsidRPr="009D7AE0">
        <w:rPr>
          <w:rFonts w:hint="eastAsia"/>
          <w:b/>
        </w:rPr>
        <w:t xml:space="preserve"> </w:t>
      </w:r>
      <w:r w:rsidRPr="009D7AE0">
        <w:rPr>
          <w:rFonts w:hint="eastAsia"/>
          <w:b/>
        </w:rPr>
        <w:t>＝＝</w:t>
      </w:r>
      <w:bookmarkEnd w:id="3"/>
      <w:bookmarkEnd w:id="4"/>
    </w:p>
    <w:sectPr w:rsidR="003F1D17" w:rsidRPr="009D7AE0" w:rsidSect="001A2FC4">
      <w:headerReference w:type="default" r:id="rId76"/>
      <w:footerReference w:type="even" r:id="rId77"/>
      <w:footerReference w:type="default" r:id="rId78"/>
      <w:footerReference w:type="first" r:id="rId7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35C13" w14:textId="77777777" w:rsidR="009917CB" w:rsidRDefault="009917CB">
      <w:r>
        <w:separator/>
      </w:r>
    </w:p>
  </w:endnote>
  <w:endnote w:type="continuationSeparator" w:id="0">
    <w:p w14:paraId="10B91ACD" w14:textId="77777777" w:rsidR="009917CB" w:rsidRDefault="00991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9AF99" w14:textId="77777777" w:rsidR="00130BCD" w:rsidRDefault="00130BCD" w:rsidP="00834E50">
    <w:pPr>
      <w:pStyle w:val="a4"/>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285" w:type="dxa"/>
      <w:tblInd w:w="103" w:type="dxa"/>
      <w:tblBorders>
        <w:top w:val="single" w:sz="4" w:space="0" w:color="auto"/>
      </w:tblBorders>
      <w:tblLook w:val="0000" w:firstRow="0" w:lastRow="0" w:firstColumn="0" w:lastColumn="0" w:noHBand="0" w:noVBand="0"/>
    </w:tblPr>
    <w:tblGrid>
      <w:gridCol w:w="8285"/>
    </w:tblGrid>
    <w:tr w:rsidR="00130BCD" w:rsidRPr="008E7422" w14:paraId="099C639D" w14:textId="77777777" w:rsidTr="00834E50">
      <w:trPr>
        <w:trHeight w:val="300"/>
      </w:trPr>
      <w:tc>
        <w:tcPr>
          <w:tcW w:w="8285" w:type="dxa"/>
          <w:shd w:val="clear" w:color="auto" w:fill="auto"/>
          <w:noWrap/>
          <w:vAlign w:val="center"/>
        </w:tcPr>
        <w:p w14:paraId="66F3349D" w14:textId="2F3AE061" w:rsidR="00381B99" w:rsidRDefault="00381B99" w:rsidP="00381B99">
          <w:pPr>
            <w:pStyle w:val="a4"/>
            <w:spacing w:after="120"/>
            <w:jc w:val="right"/>
          </w:pPr>
          <w:r>
            <w:rPr>
              <w:rFonts w:ascii="宋体" w:hAnsi="宋体" w:cs="Arial" w:hint="eastAsia"/>
              <w:kern w:val="0"/>
              <w:sz w:val="20"/>
              <w:szCs w:val="21"/>
            </w:rPr>
            <w:t>章节号1</w:t>
          </w:r>
          <w:r>
            <w:rPr>
              <w:rFonts w:ascii="宋体" w:hAnsi="宋体" w:cs="Arial"/>
              <w:kern w:val="0"/>
              <w:sz w:val="20"/>
              <w:szCs w:val="21"/>
            </w:rPr>
            <w:t>0.4</w:t>
          </w:r>
          <w:r>
            <w:rPr>
              <w:rFonts w:ascii="宋体" w:hAnsi="宋体" w:cs="Arial" w:hint="eastAsia"/>
              <w:kern w:val="0"/>
              <w:sz w:val="20"/>
              <w:szCs w:val="21"/>
            </w:rPr>
            <w:t xml:space="preserve">  第 </w:t>
          </w:r>
          <w:r>
            <w:rPr>
              <w:rFonts w:ascii="宋体" w:hAnsi="宋体" w:cs="Arial"/>
              <w:kern w:val="0"/>
              <w:sz w:val="20"/>
              <w:szCs w:val="21"/>
            </w:rPr>
            <w:fldChar w:fldCharType="begin"/>
          </w:r>
          <w:r>
            <w:rPr>
              <w:rFonts w:ascii="宋体" w:hAnsi="宋体" w:cs="Arial"/>
              <w:kern w:val="0"/>
              <w:sz w:val="20"/>
              <w:szCs w:val="21"/>
            </w:rPr>
            <w:instrText xml:space="preserve"> PAGE </w:instrText>
          </w:r>
          <w:r>
            <w:rPr>
              <w:rFonts w:ascii="宋体" w:hAnsi="宋体" w:cs="Arial"/>
              <w:kern w:val="0"/>
              <w:sz w:val="20"/>
              <w:szCs w:val="21"/>
            </w:rPr>
            <w:fldChar w:fldCharType="separate"/>
          </w:r>
          <w:r>
            <w:rPr>
              <w:rFonts w:ascii="宋体" w:hAnsi="宋体" w:cs="Arial"/>
              <w:kern w:val="0"/>
              <w:sz w:val="20"/>
              <w:szCs w:val="21"/>
            </w:rPr>
            <w:t>1</w:t>
          </w:r>
          <w:r>
            <w:rPr>
              <w:rFonts w:ascii="宋体" w:hAnsi="宋体" w:cs="Arial"/>
              <w:kern w:val="0"/>
              <w:sz w:val="20"/>
              <w:szCs w:val="21"/>
            </w:rPr>
            <w:fldChar w:fldCharType="end"/>
          </w:r>
          <w:r>
            <w:rPr>
              <w:rFonts w:ascii="宋体" w:hAnsi="宋体" w:cs="Arial" w:hint="eastAsia"/>
              <w:kern w:val="0"/>
              <w:sz w:val="20"/>
              <w:szCs w:val="21"/>
            </w:rPr>
            <w:t xml:space="preserve"> 页 共 </w:t>
          </w:r>
          <w:r>
            <w:rPr>
              <w:rFonts w:ascii="宋体" w:hAnsi="宋体" w:cs="Arial"/>
              <w:kern w:val="0"/>
              <w:sz w:val="20"/>
              <w:szCs w:val="21"/>
            </w:rPr>
            <w:fldChar w:fldCharType="begin"/>
          </w:r>
          <w:r>
            <w:rPr>
              <w:rFonts w:ascii="宋体" w:hAnsi="宋体" w:cs="Arial" w:hint="eastAsia"/>
              <w:kern w:val="0"/>
              <w:sz w:val="20"/>
              <w:szCs w:val="21"/>
            </w:rPr>
            <w:instrText>SECTION</w:instrText>
          </w:r>
          <w:r>
            <w:rPr>
              <w:rFonts w:ascii="宋体" w:hAnsi="宋体" w:cs="Arial"/>
              <w:kern w:val="0"/>
              <w:sz w:val="20"/>
              <w:szCs w:val="21"/>
            </w:rPr>
            <w:instrText xml:space="preserve">PAGES </w:instrText>
          </w:r>
          <w:r>
            <w:rPr>
              <w:rFonts w:ascii="宋体" w:hAnsi="宋体" w:cs="Arial"/>
              <w:kern w:val="0"/>
              <w:sz w:val="20"/>
              <w:szCs w:val="21"/>
            </w:rPr>
            <w:fldChar w:fldCharType="separate"/>
          </w:r>
          <w:r w:rsidR="002E5A7B">
            <w:rPr>
              <w:rFonts w:ascii="宋体" w:hAnsi="宋体" w:cs="Arial"/>
              <w:noProof/>
              <w:kern w:val="0"/>
              <w:sz w:val="20"/>
              <w:szCs w:val="21"/>
            </w:rPr>
            <w:t>46</w:t>
          </w:r>
          <w:r>
            <w:rPr>
              <w:rFonts w:ascii="宋体" w:hAnsi="宋体" w:cs="Arial"/>
              <w:kern w:val="0"/>
              <w:sz w:val="20"/>
              <w:szCs w:val="21"/>
            </w:rPr>
            <w:fldChar w:fldCharType="end"/>
          </w:r>
          <w:r>
            <w:rPr>
              <w:rFonts w:ascii="宋体" w:hAnsi="宋体" w:cs="Arial" w:hint="eastAsia"/>
              <w:kern w:val="0"/>
              <w:sz w:val="20"/>
              <w:szCs w:val="21"/>
            </w:rPr>
            <w:t xml:space="preserve"> 页</w:t>
          </w:r>
        </w:p>
        <w:p w14:paraId="236C3790" w14:textId="04F5DB85" w:rsidR="00130BCD" w:rsidRPr="008C4F98" w:rsidRDefault="00130BCD" w:rsidP="008C4F98">
          <w:pPr>
            <w:widowControl/>
            <w:spacing w:before="0" w:beforeAutospacing="0" w:after="0" w:afterAutospacing="0"/>
            <w:jc w:val="center"/>
            <w:rPr>
              <w:rFonts w:ascii="宋体" w:hAnsi="宋体" w:cs="Arial"/>
              <w:kern w:val="0"/>
              <w:sz w:val="18"/>
              <w:szCs w:val="18"/>
            </w:rPr>
          </w:pPr>
        </w:p>
      </w:tc>
    </w:tr>
  </w:tbl>
  <w:p w14:paraId="4FA623E9" w14:textId="77777777" w:rsidR="00130BCD" w:rsidRDefault="00130BCD" w:rsidP="004660C6">
    <w:pPr>
      <w:pStyle w:val="a4"/>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0109C" w14:textId="77777777" w:rsidR="00130BCD" w:rsidRDefault="00130BCD" w:rsidP="00834E50">
    <w:pPr>
      <w:pStyle w:val="a4"/>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C2A13" w14:textId="77777777" w:rsidR="009917CB" w:rsidRDefault="009917CB">
      <w:r>
        <w:separator/>
      </w:r>
    </w:p>
  </w:footnote>
  <w:footnote w:type="continuationSeparator" w:id="0">
    <w:p w14:paraId="6EC0162D" w14:textId="77777777" w:rsidR="009917CB" w:rsidRDefault="00991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15" w:type="dxa"/>
      <w:jc w:val="center"/>
      <w:tblBorders>
        <w:bottom w:val="single" w:sz="4" w:space="0" w:color="auto"/>
      </w:tblBorders>
      <w:tblLook w:val="0000" w:firstRow="0" w:lastRow="0" w:firstColumn="0" w:lastColumn="0" w:noHBand="0" w:noVBand="0"/>
    </w:tblPr>
    <w:tblGrid>
      <w:gridCol w:w="2523"/>
      <w:gridCol w:w="6192"/>
    </w:tblGrid>
    <w:tr w:rsidR="00130BCD" w:rsidRPr="00D2683C" w14:paraId="2C0EB70A" w14:textId="77777777" w:rsidTr="008E63CC">
      <w:trPr>
        <w:trHeight w:val="930"/>
        <w:jc w:val="center"/>
      </w:trPr>
      <w:tc>
        <w:tcPr>
          <w:tcW w:w="2523" w:type="dxa"/>
          <w:shd w:val="clear" w:color="auto" w:fill="auto"/>
          <w:noWrap/>
          <w:vAlign w:val="bottom"/>
        </w:tcPr>
        <w:p w14:paraId="1C04E53D" w14:textId="77777777" w:rsidR="00130BCD" w:rsidRPr="00D2683C" w:rsidRDefault="00130BCD" w:rsidP="008E63CC">
          <w:pPr>
            <w:spacing w:before="0" w:after="0"/>
          </w:pPr>
          <w:r w:rsidRPr="0006133C">
            <w:rPr>
              <w:rFonts w:ascii="宋体" w:hAnsi="宋体"/>
              <w:noProof/>
              <w:sz w:val="18"/>
              <w:szCs w:val="18"/>
            </w:rPr>
            <w:drawing>
              <wp:inline distT="0" distB="0" distL="0" distR="0" wp14:anchorId="7DC3B7DC" wp14:editId="58717DB0">
                <wp:extent cx="1199515" cy="445135"/>
                <wp:effectExtent l="0" t="0" r="0" b="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445135"/>
                        </a:xfrm>
                        <a:prstGeom prst="rect">
                          <a:avLst/>
                        </a:prstGeom>
                        <a:noFill/>
                        <a:ln>
                          <a:noFill/>
                        </a:ln>
                      </pic:spPr>
                    </pic:pic>
                  </a:graphicData>
                </a:graphic>
              </wp:inline>
            </w:drawing>
          </w:r>
        </w:p>
      </w:tc>
      <w:tc>
        <w:tcPr>
          <w:tcW w:w="6192" w:type="dxa"/>
          <w:shd w:val="clear" w:color="auto" w:fill="auto"/>
          <w:noWrap/>
          <w:vAlign w:val="bottom"/>
        </w:tcPr>
        <w:p w14:paraId="02DB245D" w14:textId="77777777" w:rsidR="00130BCD" w:rsidRPr="00823D40" w:rsidRDefault="00130BCD" w:rsidP="008E63CC">
          <w:pPr>
            <w:jc w:val="right"/>
            <w:rPr>
              <w:rFonts w:ascii="Trebuchet MS" w:hAnsi="Trebuchet MS" w:cs="Arial"/>
              <w:kern w:val="0"/>
              <w:szCs w:val="21"/>
            </w:rPr>
          </w:pPr>
          <w:r>
            <w:rPr>
              <w:rFonts w:ascii="Trebuchet MS" w:hAnsi="Trebuchet MS" w:cs="Arial" w:hint="eastAsia"/>
              <w:kern w:val="0"/>
              <w:szCs w:val="21"/>
            </w:rPr>
            <w:t>职称评审产品</w:t>
          </w:r>
          <w:r w:rsidR="00FB3860">
            <w:rPr>
              <w:rFonts w:ascii="Trebuchet MS" w:hAnsi="Trebuchet MS" w:cs="Arial" w:hint="eastAsia"/>
              <w:kern w:val="0"/>
              <w:szCs w:val="21"/>
            </w:rPr>
            <w:t>实施</w:t>
          </w:r>
          <w:r>
            <w:rPr>
              <w:rFonts w:ascii="Trebuchet MS" w:hAnsi="Trebuchet MS" w:cs="Arial" w:hint="eastAsia"/>
              <w:kern w:val="0"/>
              <w:szCs w:val="21"/>
            </w:rPr>
            <w:t>手册</w:t>
          </w:r>
        </w:p>
      </w:tc>
    </w:tr>
  </w:tbl>
  <w:p w14:paraId="4B90B767" w14:textId="77777777" w:rsidR="00130BCD" w:rsidRDefault="00130BCD" w:rsidP="004660C6">
    <w:pPr>
      <w:pStyle w:val="a3"/>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D02F5"/>
    <w:multiLevelType w:val="hybridMultilevel"/>
    <w:tmpl w:val="A5F8B728"/>
    <w:lvl w:ilvl="0" w:tplc="D892F6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A80477C"/>
    <w:multiLevelType w:val="hybridMultilevel"/>
    <w:tmpl w:val="8F1CA56A"/>
    <w:lvl w:ilvl="0" w:tplc="4678CD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F545EF9"/>
    <w:multiLevelType w:val="hybridMultilevel"/>
    <w:tmpl w:val="ADA880AE"/>
    <w:lvl w:ilvl="0" w:tplc="0C022062">
      <w:start w:val="1"/>
      <w:numFmt w:val="bullet"/>
      <w:lvlText w:val=""/>
      <w:lvlJc w:val="left"/>
      <w:pPr>
        <w:tabs>
          <w:tab w:val="num" w:pos="868"/>
        </w:tabs>
        <w:ind w:left="868" w:hanging="420"/>
      </w:pPr>
      <w:rPr>
        <w:rFonts w:ascii="Wingdings" w:hAnsi="Wingdings" w:hint="default"/>
        <w:color w:val="0000FF"/>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254096C"/>
    <w:multiLevelType w:val="multilevel"/>
    <w:tmpl w:val="03F8C2FA"/>
    <w:lvl w:ilvl="0">
      <w:start w:val="1"/>
      <w:numFmt w:val="decimal"/>
      <w:lvlText w:val="%1."/>
      <w:lvlJc w:val="left"/>
      <w:pPr>
        <w:tabs>
          <w:tab w:val="num" w:pos="841"/>
        </w:tabs>
        <w:ind w:left="841" w:hanging="420"/>
      </w:pPr>
    </w:lvl>
    <w:lvl w:ilvl="1">
      <w:start w:val="1"/>
      <w:numFmt w:val="upperLetter"/>
      <w:lvlText w:val="%2."/>
      <w:lvlJc w:val="left"/>
      <w:pPr>
        <w:tabs>
          <w:tab w:val="num" w:pos="1261"/>
        </w:tabs>
        <w:ind w:left="1261" w:hanging="420"/>
      </w:pPr>
    </w:lvl>
    <w:lvl w:ilvl="2">
      <w:start w:val="1"/>
      <w:numFmt w:val="lowerRoman"/>
      <w:lvlText w:val="%3."/>
      <w:lvlJc w:val="right"/>
      <w:pPr>
        <w:tabs>
          <w:tab w:val="num" w:pos="1681"/>
        </w:tabs>
        <w:ind w:left="1681" w:hanging="420"/>
      </w:pPr>
    </w:lvl>
    <w:lvl w:ilvl="3">
      <w:start w:val="1"/>
      <w:numFmt w:val="decimal"/>
      <w:lvlText w:val="%4."/>
      <w:lvlJc w:val="left"/>
      <w:pPr>
        <w:tabs>
          <w:tab w:val="num" w:pos="2101"/>
        </w:tabs>
        <w:ind w:left="2101" w:hanging="420"/>
      </w:pPr>
    </w:lvl>
    <w:lvl w:ilvl="4">
      <w:start w:val="1"/>
      <w:numFmt w:val="lowerLetter"/>
      <w:lvlText w:val="%5)"/>
      <w:lvlJc w:val="left"/>
      <w:pPr>
        <w:tabs>
          <w:tab w:val="num" w:pos="2521"/>
        </w:tabs>
        <w:ind w:left="2521" w:hanging="420"/>
      </w:pPr>
    </w:lvl>
    <w:lvl w:ilvl="5">
      <w:start w:val="1"/>
      <w:numFmt w:val="lowerRoman"/>
      <w:lvlText w:val="%6."/>
      <w:lvlJc w:val="right"/>
      <w:pPr>
        <w:tabs>
          <w:tab w:val="num" w:pos="2941"/>
        </w:tabs>
        <w:ind w:left="2941" w:hanging="420"/>
      </w:pPr>
    </w:lvl>
    <w:lvl w:ilvl="6">
      <w:start w:val="1"/>
      <w:numFmt w:val="decimal"/>
      <w:lvlText w:val="%7."/>
      <w:lvlJc w:val="left"/>
      <w:pPr>
        <w:tabs>
          <w:tab w:val="num" w:pos="3361"/>
        </w:tabs>
        <w:ind w:left="3361" w:hanging="420"/>
      </w:pPr>
    </w:lvl>
    <w:lvl w:ilvl="7">
      <w:start w:val="1"/>
      <w:numFmt w:val="lowerLetter"/>
      <w:lvlText w:val="%8)"/>
      <w:lvlJc w:val="left"/>
      <w:pPr>
        <w:tabs>
          <w:tab w:val="num" w:pos="3781"/>
        </w:tabs>
        <w:ind w:left="3781" w:hanging="420"/>
      </w:pPr>
    </w:lvl>
    <w:lvl w:ilvl="8">
      <w:start w:val="1"/>
      <w:numFmt w:val="lowerRoman"/>
      <w:lvlText w:val="%9."/>
      <w:lvlJc w:val="right"/>
      <w:pPr>
        <w:tabs>
          <w:tab w:val="num" w:pos="4201"/>
        </w:tabs>
        <w:ind w:left="4201" w:hanging="420"/>
      </w:pPr>
    </w:lvl>
  </w:abstractNum>
  <w:abstractNum w:abstractNumId="4" w15:restartNumberingAfterBreak="0">
    <w:nsid w:val="331E3C3A"/>
    <w:multiLevelType w:val="hybridMultilevel"/>
    <w:tmpl w:val="7AF0BD36"/>
    <w:lvl w:ilvl="0" w:tplc="04090003">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39DF6172"/>
    <w:multiLevelType w:val="hybridMultilevel"/>
    <w:tmpl w:val="289644C6"/>
    <w:lvl w:ilvl="0" w:tplc="969076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2A45129"/>
    <w:multiLevelType w:val="hybridMultilevel"/>
    <w:tmpl w:val="D722D266"/>
    <w:lvl w:ilvl="0" w:tplc="04090003">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7" w15:restartNumberingAfterBreak="0">
    <w:nsid w:val="42A6224E"/>
    <w:multiLevelType w:val="multilevel"/>
    <w:tmpl w:val="5B289CF6"/>
    <w:numStyleLink w:val="1"/>
  </w:abstractNum>
  <w:abstractNum w:abstractNumId="8" w15:restartNumberingAfterBreak="0">
    <w:nsid w:val="461A0C52"/>
    <w:multiLevelType w:val="multilevel"/>
    <w:tmpl w:val="D23E26D8"/>
    <w:lvl w:ilvl="0">
      <w:start w:val="1"/>
      <w:numFmt w:val="decimal"/>
      <w:pStyle w:val="10"/>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15:restartNumberingAfterBreak="0">
    <w:nsid w:val="49A87CD0"/>
    <w:multiLevelType w:val="multilevel"/>
    <w:tmpl w:val="5B289CF6"/>
    <w:styleLink w:val="1"/>
    <w:lvl w:ilvl="0">
      <w:start w:val="1"/>
      <w:numFmt w:val="decimal"/>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0" w15:restartNumberingAfterBreak="0">
    <w:nsid w:val="4A317EE1"/>
    <w:multiLevelType w:val="hybridMultilevel"/>
    <w:tmpl w:val="FD36AAA8"/>
    <w:lvl w:ilvl="0" w:tplc="969076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9E16907"/>
    <w:multiLevelType w:val="multilevel"/>
    <w:tmpl w:val="B4F0CC44"/>
    <w:lvl w:ilvl="0">
      <w:start w:val="1"/>
      <w:numFmt w:val="decimal"/>
      <w:lvlText w:val="%1."/>
      <w:lvlJc w:val="left"/>
      <w:pPr>
        <w:tabs>
          <w:tab w:val="num" w:pos="841"/>
        </w:tabs>
        <w:ind w:left="841" w:hanging="420"/>
      </w:pPr>
    </w:lvl>
    <w:lvl w:ilvl="1">
      <w:start w:val="1"/>
      <w:numFmt w:val="lowerLetter"/>
      <w:lvlText w:val="%2)"/>
      <w:lvlJc w:val="left"/>
      <w:pPr>
        <w:tabs>
          <w:tab w:val="num" w:pos="1261"/>
        </w:tabs>
        <w:ind w:left="1261" w:hanging="420"/>
      </w:pPr>
    </w:lvl>
    <w:lvl w:ilvl="2">
      <w:start w:val="1"/>
      <w:numFmt w:val="lowerRoman"/>
      <w:lvlText w:val="%3."/>
      <w:lvlJc w:val="right"/>
      <w:pPr>
        <w:tabs>
          <w:tab w:val="num" w:pos="1681"/>
        </w:tabs>
        <w:ind w:left="1681" w:hanging="420"/>
      </w:pPr>
    </w:lvl>
    <w:lvl w:ilvl="3">
      <w:start w:val="1"/>
      <w:numFmt w:val="decimal"/>
      <w:lvlText w:val="%4."/>
      <w:lvlJc w:val="left"/>
      <w:pPr>
        <w:tabs>
          <w:tab w:val="num" w:pos="2101"/>
        </w:tabs>
        <w:ind w:left="2101" w:hanging="420"/>
      </w:pPr>
    </w:lvl>
    <w:lvl w:ilvl="4">
      <w:start w:val="1"/>
      <w:numFmt w:val="lowerLetter"/>
      <w:lvlText w:val="%5)"/>
      <w:lvlJc w:val="left"/>
      <w:pPr>
        <w:tabs>
          <w:tab w:val="num" w:pos="2521"/>
        </w:tabs>
        <w:ind w:left="2521" w:hanging="420"/>
      </w:pPr>
    </w:lvl>
    <w:lvl w:ilvl="5">
      <w:start w:val="1"/>
      <w:numFmt w:val="lowerRoman"/>
      <w:lvlText w:val="%6."/>
      <w:lvlJc w:val="right"/>
      <w:pPr>
        <w:tabs>
          <w:tab w:val="num" w:pos="2941"/>
        </w:tabs>
        <w:ind w:left="2941" w:hanging="420"/>
      </w:pPr>
    </w:lvl>
    <w:lvl w:ilvl="6">
      <w:start w:val="1"/>
      <w:numFmt w:val="decimal"/>
      <w:lvlText w:val="%7."/>
      <w:lvlJc w:val="left"/>
      <w:pPr>
        <w:tabs>
          <w:tab w:val="num" w:pos="3361"/>
        </w:tabs>
        <w:ind w:left="3361" w:hanging="420"/>
      </w:pPr>
    </w:lvl>
    <w:lvl w:ilvl="7">
      <w:start w:val="1"/>
      <w:numFmt w:val="lowerLetter"/>
      <w:lvlText w:val="%8)"/>
      <w:lvlJc w:val="left"/>
      <w:pPr>
        <w:tabs>
          <w:tab w:val="num" w:pos="3781"/>
        </w:tabs>
        <w:ind w:left="3781" w:hanging="420"/>
      </w:pPr>
    </w:lvl>
    <w:lvl w:ilvl="8">
      <w:start w:val="1"/>
      <w:numFmt w:val="lowerRoman"/>
      <w:lvlText w:val="%9."/>
      <w:lvlJc w:val="right"/>
      <w:pPr>
        <w:tabs>
          <w:tab w:val="num" w:pos="4201"/>
        </w:tabs>
        <w:ind w:left="4201" w:hanging="420"/>
      </w:pPr>
    </w:lvl>
  </w:abstractNum>
  <w:abstractNum w:abstractNumId="12" w15:restartNumberingAfterBreak="0">
    <w:nsid w:val="5C916D61"/>
    <w:multiLevelType w:val="hybridMultilevel"/>
    <w:tmpl w:val="1F16ED8E"/>
    <w:lvl w:ilvl="0" w:tplc="4380EC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5DD62FF4"/>
    <w:multiLevelType w:val="hybridMultilevel"/>
    <w:tmpl w:val="5E520376"/>
    <w:lvl w:ilvl="0" w:tplc="0409000F">
      <w:start w:val="1"/>
      <w:numFmt w:val="decimal"/>
      <w:lvlText w:val="%1."/>
      <w:lvlJc w:val="left"/>
      <w:pPr>
        <w:tabs>
          <w:tab w:val="num" w:pos="841"/>
        </w:tabs>
        <w:ind w:left="841" w:hanging="420"/>
      </w:pPr>
    </w:lvl>
    <w:lvl w:ilvl="1" w:tplc="04090015">
      <w:start w:val="1"/>
      <w:numFmt w:val="upperLetter"/>
      <w:lvlText w:val="%2."/>
      <w:lvlJc w:val="left"/>
      <w:pPr>
        <w:tabs>
          <w:tab w:val="num" w:pos="1261"/>
        </w:tabs>
        <w:ind w:left="1261" w:hanging="420"/>
      </w:pPr>
    </w:lvl>
    <w:lvl w:ilvl="2" w:tplc="04090019">
      <w:start w:val="1"/>
      <w:numFmt w:val="lowerLetter"/>
      <w:lvlText w:val="%3)"/>
      <w:lvlJc w:val="left"/>
      <w:pPr>
        <w:tabs>
          <w:tab w:val="num" w:pos="1681"/>
        </w:tabs>
        <w:ind w:left="1681" w:hanging="420"/>
      </w:pPr>
    </w:lvl>
    <w:lvl w:ilvl="3" w:tplc="0409000F" w:tentative="1">
      <w:start w:val="1"/>
      <w:numFmt w:val="decimal"/>
      <w:lvlText w:val="%4."/>
      <w:lvlJc w:val="left"/>
      <w:pPr>
        <w:tabs>
          <w:tab w:val="num" w:pos="2101"/>
        </w:tabs>
        <w:ind w:left="2101" w:hanging="420"/>
      </w:pPr>
    </w:lvl>
    <w:lvl w:ilvl="4" w:tplc="04090019" w:tentative="1">
      <w:start w:val="1"/>
      <w:numFmt w:val="lowerLetter"/>
      <w:lvlText w:val="%5)"/>
      <w:lvlJc w:val="left"/>
      <w:pPr>
        <w:tabs>
          <w:tab w:val="num" w:pos="2521"/>
        </w:tabs>
        <w:ind w:left="2521" w:hanging="420"/>
      </w:pPr>
    </w:lvl>
    <w:lvl w:ilvl="5" w:tplc="0409001B" w:tentative="1">
      <w:start w:val="1"/>
      <w:numFmt w:val="lowerRoman"/>
      <w:lvlText w:val="%6."/>
      <w:lvlJc w:val="right"/>
      <w:pPr>
        <w:tabs>
          <w:tab w:val="num" w:pos="2941"/>
        </w:tabs>
        <w:ind w:left="2941" w:hanging="420"/>
      </w:pPr>
    </w:lvl>
    <w:lvl w:ilvl="6" w:tplc="0409000F" w:tentative="1">
      <w:start w:val="1"/>
      <w:numFmt w:val="decimal"/>
      <w:lvlText w:val="%7."/>
      <w:lvlJc w:val="left"/>
      <w:pPr>
        <w:tabs>
          <w:tab w:val="num" w:pos="3361"/>
        </w:tabs>
        <w:ind w:left="3361" w:hanging="420"/>
      </w:pPr>
    </w:lvl>
    <w:lvl w:ilvl="7" w:tplc="04090019" w:tentative="1">
      <w:start w:val="1"/>
      <w:numFmt w:val="lowerLetter"/>
      <w:lvlText w:val="%8)"/>
      <w:lvlJc w:val="left"/>
      <w:pPr>
        <w:tabs>
          <w:tab w:val="num" w:pos="3781"/>
        </w:tabs>
        <w:ind w:left="3781" w:hanging="420"/>
      </w:pPr>
    </w:lvl>
    <w:lvl w:ilvl="8" w:tplc="0409001B" w:tentative="1">
      <w:start w:val="1"/>
      <w:numFmt w:val="lowerRoman"/>
      <w:lvlText w:val="%9."/>
      <w:lvlJc w:val="right"/>
      <w:pPr>
        <w:tabs>
          <w:tab w:val="num" w:pos="4201"/>
        </w:tabs>
        <w:ind w:left="4201" w:hanging="420"/>
      </w:pPr>
    </w:lvl>
  </w:abstractNum>
  <w:abstractNum w:abstractNumId="14" w15:restartNumberingAfterBreak="0">
    <w:nsid w:val="660D42E2"/>
    <w:multiLevelType w:val="hybridMultilevel"/>
    <w:tmpl w:val="9CDE73DA"/>
    <w:lvl w:ilvl="0" w:tplc="E700B2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66CF65EE"/>
    <w:multiLevelType w:val="hybridMultilevel"/>
    <w:tmpl w:val="566A9C04"/>
    <w:lvl w:ilvl="0" w:tplc="0409000D">
      <w:start w:val="1"/>
      <w:numFmt w:val="bullet"/>
      <w:lvlText w:val=""/>
      <w:lvlJc w:val="left"/>
      <w:pPr>
        <w:tabs>
          <w:tab w:val="num" w:pos="868"/>
        </w:tabs>
        <w:ind w:left="868" w:hanging="420"/>
      </w:pPr>
      <w:rPr>
        <w:rFonts w:ascii="Wingdings" w:hAnsi="Wingdings" w:hint="default"/>
      </w:rPr>
    </w:lvl>
    <w:lvl w:ilvl="1" w:tplc="04090001">
      <w:start w:val="1"/>
      <w:numFmt w:val="bullet"/>
      <w:lvlText w:val=""/>
      <w:lvlJc w:val="left"/>
      <w:pPr>
        <w:tabs>
          <w:tab w:val="num" w:pos="1288"/>
        </w:tabs>
        <w:ind w:left="1288" w:hanging="420"/>
      </w:pPr>
      <w:rPr>
        <w:rFonts w:ascii="Wingdings" w:hAnsi="Wingdings" w:hint="default"/>
      </w:rPr>
    </w:lvl>
    <w:lvl w:ilvl="2" w:tplc="04090005" w:tentative="1">
      <w:start w:val="1"/>
      <w:numFmt w:val="bullet"/>
      <w:lvlText w:val=""/>
      <w:lvlJc w:val="left"/>
      <w:pPr>
        <w:tabs>
          <w:tab w:val="num" w:pos="1708"/>
        </w:tabs>
        <w:ind w:left="1708" w:hanging="420"/>
      </w:pPr>
      <w:rPr>
        <w:rFonts w:ascii="Wingdings" w:hAnsi="Wingdings" w:hint="default"/>
      </w:rPr>
    </w:lvl>
    <w:lvl w:ilvl="3" w:tplc="04090001" w:tentative="1">
      <w:start w:val="1"/>
      <w:numFmt w:val="bullet"/>
      <w:lvlText w:val=""/>
      <w:lvlJc w:val="left"/>
      <w:pPr>
        <w:tabs>
          <w:tab w:val="num" w:pos="2128"/>
        </w:tabs>
        <w:ind w:left="2128" w:hanging="420"/>
      </w:pPr>
      <w:rPr>
        <w:rFonts w:ascii="Wingdings" w:hAnsi="Wingdings" w:hint="default"/>
      </w:rPr>
    </w:lvl>
    <w:lvl w:ilvl="4" w:tplc="04090003" w:tentative="1">
      <w:start w:val="1"/>
      <w:numFmt w:val="bullet"/>
      <w:lvlText w:val=""/>
      <w:lvlJc w:val="left"/>
      <w:pPr>
        <w:tabs>
          <w:tab w:val="num" w:pos="2548"/>
        </w:tabs>
        <w:ind w:left="2548" w:hanging="420"/>
      </w:pPr>
      <w:rPr>
        <w:rFonts w:ascii="Wingdings" w:hAnsi="Wingdings" w:hint="default"/>
      </w:rPr>
    </w:lvl>
    <w:lvl w:ilvl="5" w:tplc="04090005" w:tentative="1">
      <w:start w:val="1"/>
      <w:numFmt w:val="bullet"/>
      <w:lvlText w:val=""/>
      <w:lvlJc w:val="left"/>
      <w:pPr>
        <w:tabs>
          <w:tab w:val="num" w:pos="2968"/>
        </w:tabs>
        <w:ind w:left="2968" w:hanging="420"/>
      </w:pPr>
      <w:rPr>
        <w:rFonts w:ascii="Wingdings" w:hAnsi="Wingdings" w:hint="default"/>
      </w:rPr>
    </w:lvl>
    <w:lvl w:ilvl="6" w:tplc="04090001" w:tentative="1">
      <w:start w:val="1"/>
      <w:numFmt w:val="bullet"/>
      <w:lvlText w:val=""/>
      <w:lvlJc w:val="left"/>
      <w:pPr>
        <w:tabs>
          <w:tab w:val="num" w:pos="3388"/>
        </w:tabs>
        <w:ind w:left="3388" w:hanging="420"/>
      </w:pPr>
      <w:rPr>
        <w:rFonts w:ascii="Wingdings" w:hAnsi="Wingdings" w:hint="default"/>
      </w:rPr>
    </w:lvl>
    <w:lvl w:ilvl="7" w:tplc="04090003" w:tentative="1">
      <w:start w:val="1"/>
      <w:numFmt w:val="bullet"/>
      <w:lvlText w:val=""/>
      <w:lvlJc w:val="left"/>
      <w:pPr>
        <w:tabs>
          <w:tab w:val="num" w:pos="3808"/>
        </w:tabs>
        <w:ind w:left="3808" w:hanging="420"/>
      </w:pPr>
      <w:rPr>
        <w:rFonts w:ascii="Wingdings" w:hAnsi="Wingdings" w:hint="default"/>
      </w:rPr>
    </w:lvl>
    <w:lvl w:ilvl="8" w:tplc="04090005" w:tentative="1">
      <w:start w:val="1"/>
      <w:numFmt w:val="bullet"/>
      <w:lvlText w:val=""/>
      <w:lvlJc w:val="left"/>
      <w:pPr>
        <w:tabs>
          <w:tab w:val="num" w:pos="4228"/>
        </w:tabs>
        <w:ind w:left="4228" w:hanging="42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13"/>
  </w:num>
  <w:num w:numId="11">
    <w:abstractNumId w:val="11"/>
  </w:num>
  <w:num w:numId="12">
    <w:abstractNumId w:val="3"/>
  </w:num>
  <w:num w:numId="13">
    <w:abstractNumId w:val="7"/>
  </w:num>
  <w:num w:numId="14">
    <w:abstractNumId w:val="6"/>
  </w:num>
  <w:num w:numId="15">
    <w:abstractNumId w:val="4"/>
  </w:num>
  <w:num w:numId="16">
    <w:abstractNumId w:val="14"/>
  </w:num>
  <w:num w:numId="17">
    <w:abstractNumId w:val="0"/>
  </w:num>
  <w:num w:numId="18">
    <w:abstractNumId w:val="12"/>
  </w:num>
  <w:num w:numId="19">
    <w:abstractNumId w:val="9"/>
  </w:num>
  <w:num w:numId="20">
    <w:abstractNumId w:val="15"/>
  </w:num>
  <w:num w:numId="21">
    <w:abstractNumId w:val="2"/>
  </w:num>
  <w:num w:numId="22">
    <w:abstractNumId w:val="10"/>
  </w:num>
  <w:num w:numId="23">
    <w:abstractNumId w:val="5"/>
  </w:num>
  <w:num w:numId="24">
    <w:abstractNumId w:val="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D92"/>
    <w:rsid w:val="000002E2"/>
    <w:rsid w:val="00000C8F"/>
    <w:rsid w:val="00001925"/>
    <w:rsid w:val="00002B32"/>
    <w:rsid w:val="00002DB4"/>
    <w:rsid w:val="000052FE"/>
    <w:rsid w:val="00005928"/>
    <w:rsid w:val="00007350"/>
    <w:rsid w:val="000075E7"/>
    <w:rsid w:val="00013026"/>
    <w:rsid w:val="00014579"/>
    <w:rsid w:val="0002098C"/>
    <w:rsid w:val="000239FD"/>
    <w:rsid w:val="000249DD"/>
    <w:rsid w:val="0002513C"/>
    <w:rsid w:val="00025B86"/>
    <w:rsid w:val="000261E7"/>
    <w:rsid w:val="00030875"/>
    <w:rsid w:val="00033ED1"/>
    <w:rsid w:val="00043BBD"/>
    <w:rsid w:val="000443EA"/>
    <w:rsid w:val="0004448E"/>
    <w:rsid w:val="000469B7"/>
    <w:rsid w:val="00051F1D"/>
    <w:rsid w:val="00053E86"/>
    <w:rsid w:val="00054FD6"/>
    <w:rsid w:val="00055B13"/>
    <w:rsid w:val="00063DB5"/>
    <w:rsid w:val="000660F2"/>
    <w:rsid w:val="00066AEE"/>
    <w:rsid w:val="0007144E"/>
    <w:rsid w:val="00072209"/>
    <w:rsid w:val="0007629F"/>
    <w:rsid w:val="0007646C"/>
    <w:rsid w:val="0007665C"/>
    <w:rsid w:val="00077AB0"/>
    <w:rsid w:val="0008082F"/>
    <w:rsid w:val="00083D71"/>
    <w:rsid w:val="000844B2"/>
    <w:rsid w:val="00087003"/>
    <w:rsid w:val="00091FD0"/>
    <w:rsid w:val="00093D9A"/>
    <w:rsid w:val="00093FB4"/>
    <w:rsid w:val="00095122"/>
    <w:rsid w:val="000964B6"/>
    <w:rsid w:val="000A0515"/>
    <w:rsid w:val="000A2DF4"/>
    <w:rsid w:val="000A37B3"/>
    <w:rsid w:val="000A478E"/>
    <w:rsid w:val="000A4CAC"/>
    <w:rsid w:val="000A4EDF"/>
    <w:rsid w:val="000A5422"/>
    <w:rsid w:val="000A629C"/>
    <w:rsid w:val="000A633B"/>
    <w:rsid w:val="000A6517"/>
    <w:rsid w:val="000B1F3A"/>
    <w:rsid w:val="000B2A06"/>
    <w:rsid w:val="000B3783"/>
    <w:rsid w:val="000B78EF"/>
    <w:rsid w:val="000C4199"/>
    <w:rsid w:val="000C74F7"/>
    <w:rsid w:val="000D5B51"/>
    <w:rsid w:val="000D5BC9"/>
    <w:rsid w:val="000E01FB"/>
    <w:rsid w:val="000E15D0"/>
    <w:rsid w:val="000F3483"/>
    <w:rsid w:val="00100AF1"/>
    <w:rsid w:val="001031D1"/>
    <w:rsid w:val="00103989"/>
    <w:rsid w:val="00106A90"/>
    <w:rsid w:val="00107ABB"/>
    <w:rsid w:val="00112DB4"/>
    <w:rsid w:val="00113AD1"/>
    <w:rsid w:val="0011423C"/>
    <w:rsid w:val="0012364B"/>
    <w:rsid w:val="001238B0"/>
    <w:rsid w:val="00124A24"/>
    <w:rsid w:val="00126545"/>
    <w:rsid w:val="00126BF0"/>
    <w:rsid w:val="00127215"/>
    <w:rsid w:val="00130319"/>
    <w:rsid w:val="00130BCD"/>
    <w:rsid w:val="00132D1C"/>
    <w:rsid w:val="0013319F"/>
    <w:rsid w:val="0014032E"/>
    <w:rsid w:val="00141ADC"/>
    <w:rsid w:val="00145AC2"/>
    <w:rsid w:val="001526EE"/>
    <w:rsid w:val="00154147"/>
    <w:rsid w:val="00154D13"/>
    <w:rsid w:val="00155C8C"/>
    <w:rsid w:val="00155EEA"/>
    <w:rsid w:val="00157438"/>
    <w:rsid w:val="00157D01"/>
    <w:rsid w:val="001617FA"/>
    <w:rsid w:val="00161A40"/>
    <w:rsid w:val="00161D1A"/>
    <w:rsid w:val="0016340B"/>
    <w:rsid w:val="00163AF8"/>
    <w:rsid w:val="00165CA3"/>
    <w:rsid w:val="0017082C"/>
    <w:rsid w:val="001718CC"/>
    <w:rsid w:val="001723B3"/>
    <w:rsid w:val="00172BA7"/>
    <w:rsid w:val="0018708D"/>
    <w:rsid w:val="00187C49"/>
    <w:rsid w:val="001926EE"/>
    <w:rsid w:val="001936A1"/>
    <w:rsid w:val="001938F9"/>
    <w:rsid w:val="001943E9"/>
    <w:rsid w:val="00195ACD"/>
    <w:rsid w:val="00196E54"/>
    <w:rsid w:val="001A0291"/>
    <w:rsid w:val="001A09BE"/>
    <w:rsid w:val="001A2FC4"/>
    <w:rsid w:val="001A3424"/>
    <w:rsid w:val="001A3F4D"/>
    <w:rsid w:val="001A41F8"/>
    <w:rsid w:val="001A4FEB"/>
    <w:rsid w:val="001A61A0"/>
    <w:rsid w:val="001B00EE"/>
    <w:rsid w:val="001B02BA"/>
    <w:rsid w:val="001B052D"/>
    <w:rsid w:val="001B0A06"/>
    <w:rsid w:val="001B16AD"/>
    <w:rsid w:val="001B2F01"/>
    <w:rsid w:val="001B63B6"/>
    <w:rsid w:val="001C09DF"/>
    <w:rsid w:val="001C2483"/>
    <w:rsid w:val="001C6548"/>
    <w:rsid w:val="001C6917"/>
    <w:rsid w:val="001D2B2C"/>
    <w:rsid w:val="001D3865"/>
    <w:rsid w:val="001D39DD"/>
    <w:rsid w:val="001E10CC"/>
    <w:rsid w:val="001E17E0"/>
    <w:rsid w:val="001E18F0"/>
    <w:rsid w:val="001E1965"/>
    <w:rsid w:val="001E367D"/>
    <w:rsid w:val="001E38EE"/>
    <w:rsid w:val="001E572D"/>
    <w:rsid w:val="001F156F"/>
    <w:rsid w:val="001F2376"/>
    <w:rsid w:val="001F2C02"/>
    <w:rsid w:val="001F4C4B"/>
    <w:rsid w:val="001F7279"/>
    <w:rsid w:val="001F74BC"/>
    <w:rsid w:val="001F7844"/>
    <w:rsid w:val="002031A0"/>
    <w:rsid w:val="002038B6"/>
    <w:rsid w:val="002042BB"/>
    <w:rsid w:val="00205CA6"/>
    <w:rsid w:val="00206FF5"/>
    <w:rsid w:val="002165C9"/>
    <w:rsid w:val="00220C50"/>
    <w:rsid w:val="002214DA"/>
    <w:rsid w:val="002217DA"/>
    <w:rsid w:val="002222AC"/>
    <w:rsid w:val="00223F6A"/>
    <w:rsid w:val="00224045"/>
    <w:rsid w:val="00227D51"/>
    <w:rsid w:val="00231951"/>
    <w:rsid w:val="00234AA1"/>
    <w:rsid w:val="00240391"/>
    <w:rsid w:val="0024071D"/>
    <w:rsid w:val="00241647"/>
    <w:rsid w:val="002438C1"/>
    <w:rsid w:val="002458CF"/>
    <w:rsid w:val="00247D70"/>
    <w:rsid w:val="00247F75"/>
    <w:rsid w:val="00251012"/>
    <w:rsid w:val="00253C21"/>
    <w:rsid w:val="00256531"/>
    <w:rsid w:val="00256ACC"/>
    <w:rsid w:val="002633BC"/>
    <w:rsid w:val="00263D7D"/>
    <w:rsid w:val="00272016"/>
    <w:rsid w:val="00272128"/>
    <w:rsid w:val="002733DF"/>
    <w:rsid w:val="00275DF6"/>
    <w:rsid w:val="00280A7B"/>
    <w:rsid w:val="00285E26"/>
    <w:rsid w:val="00290B25"/>
    <w:rsid w:val="00293309"/>
    <w:rsid w:val="00294B01"/>
    <w:rsid w:val="00295E02"/>
    <w:rsid w:val="00297E6C"/>
    <w:rsid w:val="002A1202"/>
    <w:rsid w:val="002A27A9"/>
    <w:rsid w:val="002A480C"/>
    <w:rsid w:val="002B0B2B"/>
    <w:rsid w:val="002B0F3C"/>
    <w:rsid w:val="002B130D"/>
    <w:rsid w:val="002B2BC8"/>
    <w:rsid w:val="002B3824"/>
    <w:rsid w:val="002B4FB6"/>
    <w:rsid w:val="002B6F81"/>
    <w:rsid w:val="002B7506"/>
    <w:rsid w:val="002C332E"/>
    <w:rsid w:val="002C3857"/>
    <w:rsid w:val="002C4964"/>
    <w:rsid w:val="002C586A"/>
    <w:rsid w:val="002C7B4F"/>
    <w:rsid w:val="002D2DA0"/>
    <w:rsid w:val="002D59B9"/>
    <w:rsid w:val="002D7012"/>
    <w:rsid w:val="002D738E"/>
    <w:rsid w:val="002E232A"/>
    <w:rsid w:val="002E234A"/>
    <w:rsid w:val="002E5A7B"/>
    <w:rsid w:val="002E6D5C"/>
    <w:rsid w:val="002F241B"/>
    <w:rsid w:val="002F36A3"/>
    <w:rsid w:val="002F3A93"/>
    <w:rsid w:val="002F4373"/>
    <w:rsid w:val="002F47D4"/>
    <w:rsid w:val="002F48DD"/>
    <w:rsid w:val="003024F6"/>
    <w:rsid w:val="00310A3B"/>
    <w:rsid w:val="00311D6C"/>
    <w:rsid w:val="00312E80"/>
    <w:rsid w:val="003161C3"/>
    <w:rsid w:val="00316672"/>
    <w:rsid w:val="00317EF6"/>
    <w:rsid w:val="00320B41"/>
    <w:rsid w:val="00322580"/>
    <w:rsid w:val="0032372A"/>
    <w:rsid w:val="003241C1"/>
    <w:rsid w:val="003246E6"/>
    <w:rsid w:val="00325C93"/>
    <w:rsid w:val="00326033"/>
    <w:rsid w:val="00327DB7"/>
    <w:rsid w:val="00334213"/>
    <w:rsid w:val="00343D24"/>
    <w:rsid w:val="00343ECB"/>
    <w:rsid w:val="0034623A"/>
    <w:rsid w:val="003467FE"/>
    <w:rsid w:val="00347391"/>
    <w:rsid w:val="00350488"/>
    <w:rsid w:val="00350D11"/>
    <w:rsid w:val="00351E8C"/>
    <w:rsid w:val="00355C45"/>
    <w:rsid w:val="003579C7"/>
    <w:rsid w:val="003600DA"/>
    <w:rsid w:val="00362DB8"/>
    <w:rsid w:val="0036322D"/>
    <w:rsid w:val="00363BE3"/>
    <w:rsid w:val="00366931"/>
    <w:rsid w:val="00366E50"/>
    <w:rsid w:val="0037331E"/>
    <w:rsid w:val="003753D1"/>
    <w:rsid w:val="00375469"/>
    <w:rsid w:val="003756F5"/>
    <w:rsid w:val="0037681E"/>
    <w:rsid w:val="00376F45"/>
    <w:rsid w:val="00380636"/>
    <w:rsid w:val="00381B99"/>
    <w:rsid w:val="0038580F"/>
    <w:rsid w:val="00387289"/>
    <w:rsid w:val="003900E8"/>
    <w:rsid w:val="00390425"/>
    <w:rsid w:val="0039278F"/>
    <w:rsid w:val="00393558"/>
    <w:rsid w:val="00393FFF"/>
    <w:rsid w:val="0039553B"/>
    <w:rsid w:val="003A147E"/>
    <w:rsid w:val="003A3F8E"/>
    <w:rsid w:val="003A6C88"/>
    <w:rsid w:val="003A7258"/>
    <w:rsid w:val="003B31E2"/>
    <w:rsid w:val="003B329C"/>
    <w:rsid w:val="003B4B53"/>
    <w:rsid w:val="003C49B6"/>
    <w:rsid w:val="003D1450"/>
    <w:rsid w:val="003D3DE4"/>
    <w:rsid w:val="003D5589"/>
    <w:rsid w:val="003E08FB"/>
    <w:rsid w:val="003E3CED"/>
    <w:rsid w:val="003F0FA1"/>
    <w:rsid w:val="003F1D17"/>
    <w:rsid w:val="003F664E"/>
    <w:rsid w:val="003F7B6B"/>
    <w:rsid w:val="00400FDC"/>
    <w:rsid w:val="0040328E"/>
    <w:rsid w:val="00403427"/>
    <w:rsid w:val="00404FB0"/>
    <w:rsid w:val="00407A45"/>
    <w:rsid w:val="00411B0D"/>
    <w:rsid w:val="00415E72"/>
    <w:rsid w:val="004160D0"/>
    <w:rsid w:val="004176BD"/>
    <w:rsid w:val="00420AB7"/>
    <w:rsid w:val="00421337"/>
    <w:rsid w:val="0042278B"/>
    <w:rsid w:val="00422B90"/>
    <w:rsid w:val="00431060"/>
    <w:rsid w:val="00432B57"/>
    <w:rsid w:val="00433313"/>
    <w:rsid w:val="00433CB0"/>
    <w:rsid w:val="00434D16"/>
    <w:rsid w:val="00436883"/>
    <w:rsid w:val="004373B8"/>
    <w:rsid w:val="0044266D"/>
    <w:rsid w:val="00443DEC"/>
    <w:rsid w:val="00445A62"/>
    <w:rsid w:val="004463FC"/>
    <w:rsid w:val="0045095D"/>
    <w:rsid w:val="004554C6"/>
    <w:rsid w:val="00457DC0"/>
    <w:rsid w:val="0046424E"/>
    <w:rsid w:val="00465ADA"/>
    <w:rsid w:val="004660C6"/>
    <w:rsid w:val="00476ADC"/>
    <w:rsid w:val="00480B0E"/>
    <w:rsid w:val="00480CEA"/>
    <w:rsid w:val="00485BE1"/>
    <w:rsid w:val="004863BB"/>
    <w:rsid w:val="0048768B"/>
    <w:rsid w:val="00491A2C"/>
    <w:rsid w:val="00491C52"/>
    <w:rsid w:val="004923DE"/>
    <w:rsid w:val="00493FCC"/>
    <w:rsid w:val="00495F31"/>
    <w:rsid w:val="0049759F"/>
    <w:rsid w:val="004A0929"/>
    <w:rsid w:val="004A09F5"/>
    <w:rsid w:val="004A15B1"/>
    <w:rsid w:val="004A2F1A"/>
    <w:rsid w:val="004A433B"/>
    <w:rsid w:val="004A65CC"/>
    <w:rsid w:val="004B192C"/>
    <w:rsid w:val="004B22A0"/>
    <w:rsid w:val="004B71A3"/>
    <w:rsid w:val="004C406F"/>
    <w:rsid w:val="004C4944"/>
    <w:rsid w:val="004C54A5"/>
    <w:rsid w:val="004C76B9"/>
    <w:rsid w:val="004E134F"/>
    <w:rsid w:val="004E1BD8"/>
    <w:rsid w:val="004E1DEB"/>
    <w:rsid w:val="004E3B1E"/>
    <w:rsid w:val="004E4A2A"/>
    <w:rsid w:val="004E5124"/>
    <w:rsid w:val="004E7419"/>
    <w:rsid w:val="004F0B92"/>
    <w:rsid w:val="004F0D97"/>
    <w:rsid w:val="004F444D"/>
    <w:rsid w:val="004F515D"/>
    <w:rsid w:val="00500A2F"/>
    <w:rsid w:val="00503077"/>
    <w:rsid w:val="00504FD3"/>
    <w:rsid w:val="0050635A"/>
    <w:rsid w:val="005104AD"/>
    <w:rsid w:val="00517C5A"/>
    <w:rsid w:val="005248D3"/>
    <w:rsid w:val="00526535"/>
    <w:rsid w:val="00531A62"/>
    <w:rsid w:val="0053257B"/>
    <w:rsid w:val="005327F6"/>
    <w:rsid w:val="00534B29"/>
    <w:rsid w:val="0053593E"/>
    <w:rsid w:val="005417F6"/>
    <w:rsid w:val="00543607"/>
    <w:rsid w:val="0054446C"/>
    <w:rsid w:val="00545F4A"/>
    <w:rsid w:val="00546418"/>
    <w:rsid w:val="00546432"/>
    <w:rsid w:val="005505D5"/>
    <w:rsid w:val="0055146D"/>
    <w:rsid w:val="00551812"/>
    <w:rsid w:val="0055219B"/>
    <w:rsid w:val="005542E3"/>
    <w:rsid w:val="005605FD"/>
    <w:rsid w:val="00562BCE"/>
    <w:rsid w:val="005641F7"/>
    <w:rsid w:val="005678A0"/>
    <w:rsid w:val="00567F58"/>
    <w:rsid w:val="005727A6"/>
    <w:rsid w:val="0057782A"/>
    <w:rsid w:val="00581A19"/>
    <w:rsid w:val="0058200E"/>
    <w:rsid w:val="00584790"/>
    <w:rsid w:val="0058555C"/>
    <w:rsid w:val="005856BE"/>
    <w:rsid w:val="00587F06"/>
    <w:rsid w:val="00590F74"/>
    <w:rsid w:val="0059222A"/>
    <w:rsid w:val="00595561"/>
    <w:rsid w:val="00596BF5"/>
    <w:rsid w:val="005A2AA0"/>
    <w:rsid w:val="005A4A10"/>
    <w:rsid w:val="005A4A6F"/>
    <w:rsid w:val="005A6681"/>
    <w:rsid w:val="005B4A0B"/>
    <w:rsid w:val="005B4CF6"/>
    <w:rsid w:val="005B5592"/>
    <w:rsid w:val="005C04D2"/>
    <w:rsid w:val="005C0CB8"/>
    <w:rsid w:val="005C7442"/>
    <w:rsid w:val="005D1466"/>
    <w:rsid w:val="005D1BF2"/>
    <w:rsid w:val="005D2028"/>
    <w:rsid w:val="005D47E9"/>
    <w:rsid w:val="005D5422"/>
    <w:rsid w:val="005D59F1"/>
    <w:rsid w:val="005D5A8E"/>
    <w:rsid w:val="005D5E14"/>
    <w:rsid w:val="005E1803"/>
    <w:rsid w:val="005F0A0B"/>
    <w:rsid w:val="005F4F55"/>
    <w:rsid w:val="005F6944"/>
    <w:rsid w:val="005F6DEA"/>
    <w:rsid w:val="00600DF5"/>
    <w:rsid w:val="00600F1A"/>
    <w:rsid w:val="006010BA"/>
    <w:rsid w:val="00601A79"/>
    <w:rsid w:val="0060221A"/>
    <w:rsid w:val="00604E6D"/>
    <w:rsid w:val="00605DE0"/>
    <w:rsid w:val="006125C0"/>
    <w:rsid w:val="00614844"/>
    <w:rsid w:val="0062084D"/>
    <w:rsid w:val="006211B1"/>
    <w:rsid w:val="0062143C"/>
    <w:rsid w:val="00621640"/>
    <w:rsid w:val="00621F9A"/>
    <w:rsid w:val="00624E41"/>
    <w:rsid w:val="0063194B"/>
    <w:rsid w:val="00641D60"/>
    <w:rsid w:val="006427B4"/>
    <w:rsid w:val="00642C1F"/>
    <w:rsid w:val="006534E7"/>
    <w:rsid w:val="00653F3F"/>
    <w:rsid w:val="006552E4"/>
    <w:rsid w:val="00655EB1"/>
    <w:rsid w:val="00661589"/>
    <w:rsid w:val="006628A2"/>
    <w:rsid w:val="006649B3"/>
    <w:rsid w:val="006664EC"/>
    <w:rsid w:val="00671A6C"/>
    <w:rsid w:val="0067266A"/>
    <w:rsid w:val="00673B5F"/>
    <w:rsid w:val="006803E1"/>
    <w:rsid w:val="00680A69"/>
    <w:rsid w:val="006831FE"/>
    <w:rsid w:val="00687C3B"/>
    <w:rsid w:val="00694C84"/>
    <w:rsid w:val="00696DBA"/>
    <w:rsid w:val="00697D77"/>
    <w:rsid w:val="006A3C94"/>
    <w:rsid w:val="006B1B4A"/>
    <w:rsid w:val="006C766B"/>
    <w:rsid w:val="006C7B9D"/>
    <w:rsid w:val="006D13E1"/>
    <w:rsid w:val="006D272F"/>
    <w:rsid w:val="006D52A6"/>
    <w:rsid w:val="006E1268"/>
    <w:rsid w:val="006E1812"/>
    <w:rsid w:val="006E5714"/>
    <w:rsid w:val="006E6260"/>
    <w:rsid w:val="006F1ECB"/>
    <w:rsid w:val="006F2194"/>
    <w:rsid w:val="006F24E5"/>
    <w:rsid w:val="006F2703"/>
    <w:rsid w:val="006F29A9"/>
    <w:rsid w:val="006F5049"/>
    <w:rsid w:val="006F5964"/>
    <w:rsid w:val="006F5CBD"/>
    <w:rsid w:val="0070178D"/>
    <w:rsid w:val="00703792"/>
    <w:rsid w:val="0071124E"/>
    <w:rsid w:val="0071259B"/>
    <w:rsid w:val="00712646"/>
    <w:rsid w:val="007129EB"/>
    <w:rsid w:val="00712A56"/>
    <w:rsid w:val="00712B82"/>
    <w:rsid w:val="00715A1C"/>
    <w:rsid w:val="00722D90"/>
    <w:rsid w:val="00724012"/>
    <w:rsid w:val="007313F3"/>
    <w:rsid w:val="00731C1C"/>
    <w:rsid w:val="007359C2"/>
    <w:rsid w:val="00735E18"/>
    <w:rsid w:val="00735F12"/>
    <w:rsid w:val="00741EA1"/>
    <w:rsid w:val="00742F8D"/>
    <w:rsid w:val="007458CD"/>
    <w:rsid w:val="0074776C"/>
    <w:rsid w:val="007508CD"/>
    <w:rsid w:val="00753D3D"/>
    <w:rsid w:val="0075788C"/>
    <w:rsid w:val="00761203"/>
    <w:rsid w:val="007620AF"/>
    <w:rsid w:val="00767F69"/>
    <w:rsid w:val="00774B30"/>
    <w:rsid w:val="0077687B"/>
    <w:rsid w:val="00776F4F"/>
    <w:rsid w:val="00776F7E"/>
    <w:rsid w:val="00780788"/>
    <w:rsid w:val="00784F4F"/>
    <w:rsid w:val="00790522"/>
    <w:rsid w:val="007923E6"/>
    <w:rsid w:val="007931FD"/>
    <w:rsid w:val="007A1195"/>
    <w:rsid w:val="007A3079"/>
    <w:rsid w:val="007A3643"/>
    <w:rsid w:val="007A37CD"/>
    <w:rsid w:val="007A4FD1"/>
    <w:rsid w:val="007A5184"/>
    <w:rsid w:val="007A7365"/>
    <w:rsid w:val="007B1DBB"/>
    <w:rsid w:val="007B3B92"/>
    <w:rsid w:val="007B4CAB"/>
    <w:rsid w:val="007B6F9A"/>
    <w:rsid w:val="007B76C3"/>
    <w:rsid w:val="007C10FE"/>
    <w:rsid w:val="007C171E"/>
    <w:rsid w:val="007C4C36"/>
    <w:rsid w:val="007D4CEC"/>
    <w:rsid w:val="007E063C"/>
    <w:rsid w:val="007E2079"/>
    <w:rsid w:val="007E4C1A"/>
    <w:rsid w:val="007E75A3"/>
    <w:rsid w:val="007F2162"/>
    <w:rsid w:val="007F2C9D"/>
    <w:rsid w:val="007F2ED7"/>
    <w:rsid w:val="007F6DE9"/>
    <w:rsid w:val="008009FA"/>
    <w:rsid w:val="0080153C"/>
    <w:rsid w:val="00807612"/>
    <w:rsid w:val="00807960"/>
    <w:rsid w:val="00811204"/>
    <w:rsid w:val="008165B4"/>
    <w:rsid w:val="00821385"/>
    <w:rsid w:val="008239E3"/>
    <w:rsid w:val="00826340"/>
    <w:rsid w:val="00831104"/>
    <w:rsid w:val="00831E16"/>
    <w:rsid w:val="00834C98"/>
    <w:rsid w:val="00834E50"/>
    <w:rsid w:val="008353BD"/>
    <w:rsid w:val="00835C9F"/>
    <w:rsid w:val="0083633B"/>
    <w:rsid w:val="00841107"/>
    <w:rsid w:val="00842DFB"/>
    <w:rsid w:val="0084430B"/>
    <w:rsid w:val="00844CB2"/>
    <w:rsid w:val="008463AC"/>
    <w:rsid w:val="00847538"/>
    <w:rsid w:val="00850B23"/>
    <w:rsid w:val="00852260"/>
    <w:rsid w:val="00852514"/>
    <w:rsid w:val="00854E92"/>
    <w:rsid w:val="00856BA9"/>
    <w:rsid w:val="00861262"/>
    <w:rsid w:val="008612C7"/>
    <w:rsid w:val="0086385D"/>
    <w:rsid w:val="00864340"/>
    <w:rsid w:val="00866159"/>
    <w:rsid w:val="00867256"/>
    <w:rsid w:val="00867B36"/>
    <w:rsid w:val="00870356"/>
    <w:rsid w:val="008715E5"/>
    <w:rsid w:val="00873954"/>
    <w:rsid w:val="00873C1D"/>
    <w:rsid w:val="008746AF"/>
    <w:rsid w:val="00881F7B"/>
    <w:rsid w:val="00885CD7"/>
    <w:rsid w:val="00887D33"/>
    <w:rsid w:val="008909DD"/>
    <w:rsid w:val="00891832"/>
    <w:rsid w:val="0089203F"/>
    <w:rsid w:val="0089757A"/>
    <w:rsid w:val="008A2ECB"/>
    <w:rsid w:val="008A2F6C"/>
    <w:rsid w:val="008A4537"/>
    <w:rsid w:val="008A4CD5"/>
    <w:rsid w:val="008A7A00"/>
    <w:rsid w:val="008B0E9B"/>
    <w:rsid w:val="008B4374"/>
    <w:rsid w:val="008C2B45"/>
    <w:rsid w:val="008C3DD5"/>
    <w:rsid w:val="008C4460"/>
    <w:rsid w:val="008C4F98"/>
    <w:rsid w:val="008C58F5"/>
    <w:rsid w:val="008C6231"/>
    <w:rsid w:val="008D17E2"/>
    <w:rsid w:val="008D340F"/>
    <w:rsid w:val="008D3AE0"/>
    <w:rsid w:val="008D54CF"/>
    <w:rsid w:val="008E4E94"/>
    <w:rsid w:val="008E63CC"/>
    <w:rsid w:val="008F0DA4"/>
    <w:rsid w:val="008F3692"/>
    <w:rsid w:val="008F44FF"/>
    <w:rsid w:val="008F613F"/>
    <w:rsid w:val="008F6C6B"/>
    <w:rsid w:val="00900B4E"/>
    <w:rsid w:val="00900C27"/>
    <w:rsid w:val="009027F8"/>
    <w:rsid w:val="0090711B"/>
    <w:rsid w:val="009120C9"/>
    <w:rsid w:val="0091234C"/>
    <w:rsid w:val="00913A0F"/>
    <w:rsid w:val="0092027E"/>
    <w:rsid w:val="00922BBB"/>
    <w:rsid w:val="00923C0A"/>
    <w:rsid w:val="009245FD"/>
    <w:rsid w:val="0092521B"/>
    <w:rsid w:val="0092742A"/>
    <w:rsid w:val="00931046"/>
    <w:rsid w:val="009321E5"/>
    <w:rsid w:val="009354DF"/>
    <w:rsid w:val="00936C52"/>
    <w:rsid w:val="00941A36"/>
    <w:rsid w:val="00944D26"/>
    <w:rsid w:val="0095291C"/>
    <w:rsid w:val="00953B6D"/>
    <w:rsid w:val="00955869"/>
    <w:rsid w:val="00960B29"/>
    <w:rsid w:val="009610B6"/>
    <w:rsid w:val="00961DC9"/>
    <w:rsid w:val="0096328B"/>
    <w:rsid w:val="009664C2"/>
    <w:rsid w:val="00966CFC"/>
    <w:rsid w:val="009671D6"/>
    <w:rsid w:val="0097250E"/>
    <w:rsid w:val="0097578D"/>
    <w:rsid w:val="00981349"/>
    <w:rsid w:val="0098138F"/>
    <w:rsid w:val="00983160"/>
    <w:rsid w:val="00986001"/>
    <w:rsid w:val="00986980"/>
    <w:rsid w:val="009917CB"/>
    <w:rsid w:val="00994515"/>
    <w:rsid w:val="00997049"/>
    <w:rsid w:val="009A2A32"/>
    <w:rsid w:val="009A447E"/>
    <w:rsid w:val="009A47FD"/>
    <w:rsid w:val="009A5E80"/>
    <w:rsid w:val="009B0855"/>
    <w:rsid w:val="009C0EEE"/>
    <w:rsid w:val="009C1B3E"/>
    <w:rsid w:val="009C374C"/>
    <w:rsid w:val="009C44D9"/>
    <w:rsid w:val="009C5BD0"/>
    <w:rsid w:val="009C62D7"/>
    <w:rsid w:val="009C7A13"/>
    <w:rsid w:val="009C7DED"/>
    <w:rsid w:val="009D0DC0"/>
    <w:rsid w:val="009D1E42"/>
    <w:rsid w:val="009D33AE"/>
    <w:rsid w:val="009D5FD5"/>
    <w:rsid w:val="009D7AE0"/>
    <w:rsid w:val="009E1D51"/>
    <w:rsid w:val="009E5A7D"/>
    <w:rsid w:val="009E76CE"/>
    <w:rsid w:val="009F3D0E"/>
    <w:rsid w:val="009F3F34"/>
    <w:rsid w:val="009F4136"/>
    <w:rsid w:val="009F51B4"/>
    <w:rsid w:val="009F5F97"/>
    <w:rsid w:val="009F64E6"/>
    <w:rsid w:val="00A041CC"/>
    <w:rsid w:val="00A0515E"/>
    <w:rsid w:val="00A05AE3"/>
    <w:rsid w:val="00A06EE3"/>
    <w:rsid w:val="00A11185"/>
    <w:rsid w:val="00A156C3"/>
    <w:rsid w:val="00A15EAC"/>
    <w:rsid w:val="00A205CF"/>
    <w:rsid w:val="00A21961"/>
    <w:rsid w:val="00A24312"/>
    <w:rsid w:val="00A24F4C"/>
    <w:rsid w:val="00A27472"/>
    <w:rsid w:val="00A311DC"/>
    <w:rsid w:val="00A36302"/>
    <w:rsid w:val="00A400DA"/>
    <w:rsid w:val="00A411D6"/>
    <w:rsid w:val="00A46268"/>
    <w:rsid w:val="00A508BF"/>
    <w:rsid w:val="00A50A38"/>
    <w:rsid w:val="00A5243D"/>
    <w:rsid w:val="00A57783"/>
    <w:rsid w:val="00A57BBF"/>
    <w:rsid w:val="00A57DF5"/>
    <w:rsid w:val="00A60F9C"/>
    <w:rsid w:val="00A64BC9"/>
    <w:rsid w:val="00A7078F"/>
    <w:rsid w:val="00A72901"/>
    <w:rsid w:val="00A72A80"/>
    <w:rsid w:val="00A7602B"/>
    <w:rsid w:val="00A7676A"/>
    <w:rsid w:val="00A80E72"/>
    <w:rsid w:val="00A81612"/>
    <w:rsid w:val="00A82667"/>
    <w:rsid w:val="00A82FD0"/>
    <w:rsid w:val="00A91E7A"/>
    <w:rsid w:val="00A92F23"/>
    <w:rsid w:val="00A956E4"/>
    <w:rsid w:val="00A96580"/>
    <w:rsid w:val="00A9702E"/>
    <w:rsid w:val="00A973B2"/>
    <w:rsid w:val="00AA15DC"/>
    <w:rsid w:val="00AA4FA7"/>
    <w:rsid w:val="00AA70A4"/>
    <w:rsid w:val="00AB193B"/>
    <w:rsid w:val="00AB3ADC"/>
    <w:rsid w:val="00AB3B4A"/>
    <w:rsid w:val="00AB4613"/>
    <w:rsid w:val="00AB5368"/>
    <w:rsid w:val="00AB5ADD"/>
    <w:rsid w:val="00AB5B6E"/>
    <w:rsid w:val="00AC0090"/>
    <w:rsid w:val="00AC0617"/>
    <w:rsid w:val="00AC7C09"/>
    <w:rsid w:val="00AC7FE0"/>
    <w:rsid w:val="00AD43AA"/>
    <w:rsid w:val="00AD4572"/>
    <w:rsid w:val="00AD6556"/>
    <w:rsid w:val="00AE05C1"/>
    <w:rsid w:val="00AE0ECF"/>
    <w:rsid w:val="00AE31D9"/>
    <w:rsid w:val="00AF05CA"/>
    <w:rsid w:val="00AF0B0A"/>
    <w:rsid w:val="00AF15AC"/>
    <w:rsid w:val="00AF18B1"/>
    <w:rsid w:val="00AF4DEA"/>
    <w:rsid w:val="00B02E74"/>
    <w:rsid w:val="00B05AFC"/>
    <w:rsid w:val="00B06F05"/>
    <w:rsid w:val="00B130C7"/>
    <w:rsid w:val="00B143A2"/>
    <w:rsid w:val="00B143F2"/>
    <w:rsid w:val="00B14901"/>
    <w:rsid w:val="00B149FC"/>
    <w:rsid w:val="00B163A3"/>
    <w:rsid w:val="00B21B39"/>
    <w:rsid w:val="00B259F5"/>
    <w:rsid w:val="00B25B6D"/>
    <w:rsid w:val="00B30099"/>
    <w:rsid w:val="00B3020B"/>
    <w:rsid w:val="00B34EB9"/>
    <w:rsid w:val="00B35ADD"/>
    <w:rsid w:val="00B3720B"/>
    <w:rsid w:val="00B45060"/>
    <w:rsid w:val="00B46874"/>
    <w:rsid w:val="00B47583"/>
    <w:rsid w:val="00B519A4"/>
    <w:rsid w:val="00B5287A"/>
    <w:rsid w:val="00B5354C"/>
    <w:rsid w:val="00B53E9B"/>
    <w:rsid w:val="00B60820"/>
    <w:rsid w:val="00B60E4B"/>
    <w:rsid w:val="00B62255"/>
    <w:rsid w:val="00B633B3"/>
    <w:rsid w:val="00B6665A"/>
    <w:rsid w:val="00B66840"/>
    <w:rsid w:val="00B71927"/>
    <w:rsid w:val="00B719E4"/>
    <w:rsid w:val="00B76C47"/>
    <w:rsid w:val="00B7719C"/>
    <w:rsid w:val="00B77832"/>
    <w:rsid w:val="00B81505"/>
    <w:rsid w:val="00B82776"/>
    <w:rsid w:val="00B8655D"/>
    <w:rsid w:val="00B92924"/>
    <w:rsid w:val="00B93D00"/>
    <w:rsid w:val="00BA07AF"/>
    <w:rsid w:val="00BA49C1"/>
    <w:rsid w:val="00BA4D67"/>
    <w:rsid w:val="00BA4E95"/>
    <w:rsid w:val="00BA6429"/>
    <w:rsid w:val="00BA6BD2"/>
    <w:rsid w:val="00BA7EC9"/>
    <w:rsid w:val="00BB2012"/>
    <w:rsid w:val="00BB2995"/>
    <w:rsid w:val="00BB2FA6"/>
    <w:rsid w:val="00BB462F"/>
    <w:rsid w:val="00BB5452"/>
    <w:rsid w:val="00BD1842"/>
    <w:rsid w:val="00BD4093"/>
    <w:rsid w:val="00BD66AE"/>
    <w:rsid w:val="00BD7AB9"/>
    <w:rsid w:val="00BE0209"/>
    <w:rsid w:val="00BE0EC8"/>
    <w:rsid w:val="00BE1DEF"/>
    <w:rsid w:val="00BE46DE"/>
    <w:rsid w:val="00BE6A3A"/>
    <w:rsid w:val="00BE6F09"/>
    <w:rsid w:val="00BF0038"/>
    <w:rsid w:val="00BF055F"/>
    <w:rsid w:val="00BF4ABB"/>
    <w:rsid w:val="00BF4E68"/>
    <w:rsid w:val="00BF6F01"/>
    <w:rsid w:val="00BF76FA"/>
    <w:rsid w:val="00C0107F"/>
    <w:rsid w:val="00C017FB"/>
    <w:rsid w:val="00C02BC5"/>
    <w:rsid w:val="00C032CC"/>
    <w:rsid w:val="00C033E5"/>
    <w:rsid w:val="00C035E1"/>
    <w:rsid w:val="00C07B18"/>
    <w:rsid w:val="00C20CA3"/>
    <w:rsid w:val="00C20DA3"/>
    <w:rsid w:val="00C20EB5"/>
    <w:rsid w:val="00C26FE4"/>
    <w:rsid w:val="00C312AE"/>
    <w:rsid w:val="00C31E77"/>
    <w:rsid w:val="00C326D2"/>
    <w:rsid w:val="00C330CF"/>
    <w:rsid w:val="00C3629F"/>
    <w:rsid w:val="00C41BF7"/>
    <w:rsid w:val="00C429EB"/>
    <w:rsid w:val="00C44A37"/>
    <w:rsid w:val="00C51E24"/>
    <w:rsid w:val="00C55A8F"/>
    <w:rsid w:val="00C605DD"/>
    <w:rsid w:val="00C606F9"/>
    <w:rsid w:val="00C631A7"/>
    <w:rsid w:val="00C6432F"/>
    <w:rsid w:val="00C644B4"/>
    <w:rsid w:val="00C67EC4"/>
    <w:rsid w:val="00C716C5"/>
    <w:rsid w:val="00C719A4"/>
    <w:rsid w:val="00C71AE7"/>
    <w:rsid w:val="00C7431D"/>
    <w:rsid w:val="00C757BA"/>
    <w:rsid w:val="00C7718A"/>
    <w:rsid w:val="00C773CA"/>
    <w:rsid w:val="00C8108B"/>
    <w:rsid w:val="00C82BF2"/>
    <w:rsid w:val="00C86B5E"/>
    <w:rsid w:val="00C86B7E"/>
    <w:rsid w:val="00C8701E"/>
    <w:rsid w:val="00C93932"/>
    <w:rsid w:val="00C94BBA"/>
    <w:rsid w:val="00C94D2C"/>
    <w:rsid w:val="00C955B5"/>
    <w:rsid w:val="00C9661B"/>
    <w:rsid w:val="00C96CA8"/>
    <w:rsid w:val="00CA3640"/>
    <w:rsid w:val="00CA611C"/>
    <w:rsid w:val="00CA77C4"/>
    <w:rsid w:val="00CB04BE"/>
    <w:rsid w:val="00CB57FE"/>
    <w:rsid w:val="00CD1290"/>
    <w:rsid w:val="00CD6A99"/>
    <w:rsid w:val="00CD72CD"/>
    <w:rsid w:val="00CE3805"/>
    <w:rsid w:val="00CF1696"/>
    <w:rsid w:val="00CF387E"/>
    <w:rsid w:val="00CF415F"/>
    <w:rsid w:val="00CF5DD5"/>
    <w:rsid w:val="00CF65C4"/>
    <w:rsid w:val="00CF6C8A"/>
    <w:rsid w:val="00D06CDB"/>
    <w:rsid w:val="00D12A8A"/>
    <w:rsid w:val="00D149B6"/>
    <w:rsid w:val="00D14AFC"/>
    <w:rsid w:val="00D14CDB"/>
    <w:rsid w:val="00D203D8"/>
    <w:rsid w:val="00D32502"/>
    <w:rsid w:val="00D424C3"/>
    <w:rsid w:val="00D428C4"/>
    <w:rsid w:val="00D447D9"/>
    <w:rsid w:val="00D4517E"/>
    <w:rsid w:val="00D456DC"/>
    <w:rsid w:val="00D52117"/>
    <w:rsid w:val="00D528E8"/>
    <w:rsid w:val="00D54812"/>
    <w:rsid w:val="00D5547C"/>
    <w:rsid w:val="00D55705"/>
    <w:rsid w:val="00D5667F"/>
    <w:rsid w:val="00D61DF8"/>
    <w:rsid w:val="00D62DC3"/>
    <w:rsid w:val="00D6385D"/>
    <w:rsid w:val="00D65901"/>
    <w:rsid w:val="00D6690A"/>
    <w:rsid w:val="00D7384A"/>
    <w:rsid w:val="00D7613B"/>
    <w:rsid w:val="00D877C9"/>
    <w:rsid w:val="00D91499"/>
    <w:rsid w:val="00D92652"/>
    <w:rsid w:val="00D92C86"/>
    <w:rsid w:val="00D93BB8"/>
    <w:rsid w:val="00D94746"/>
    <w:rsid w:val="00D97685"/>
    <w:rsid w:val="00DA0FD2"/>
    <w:rsid w:val="00DA189F"/>
    <w:rsid w:val="00DA1C21"/>
    <w:rsid w:val="00DA45E2"/>
    <w:rsid w:val="00DA78F3"/>
    <w:rsid w:val="00DB2C1C"/>
    <w:rsid w:val="00DB3ED2"/>
    <w:rsid w:val="00DB4EAB"/>
    <w:rsid w:val="00DC6B77"/>
    <w:rsid w:val="00DC7EBC"/>
    <w:rsid w:val="00DD0557"/>
    <w:rsid w:val="00DD2690"/>
    <w:rsid w:val="00DD5EF0"/>
    <w:rsid w:val="00DE2918"/>
    <w:rsid w:val="00DE2976"/>
    <w:rsid w:val="00DE2B1D"/>
    <w:rsid w:val="00DE491E"/>
    <w:rsid w:val="00DE7020"/>
    <w:rsid w:val="00DE7B10"/>
    <w:rsid w:val="00DF0328"/>
    <w:rsid w:val="00DF2D92"/>
    <w:rsid w:val="00DF4BEC"/>
    <w:rsid w:val="00E008FB"/>
    <w:rsid w:val="00E03BDF"/>
    <w:rsid w:val="00E03F37"/>
    <w:rsid w:val="00E0480E"/>
    <w:rsid w:val="00E04DE7"/>
    <w:rsid w:val="00E06F60"/>
    <w:rsid w:val="00E10B92"/>
    <w:rsid w:val="00E10D4F"/>
    <w:rsid w:val="00E13046"/>
    <w:rsid w:val="00E16FC6"/>
    <w:rsid w:val="00E204DD"/>
    <w:rsid w:val="00E21D58"/>
    <w:rsid w:val="00E22300"/>
    <w:rsid w:val="00E24A04"/>
    <w:rsid w:val="00E26313"/>
    <w:rsid w:val="00E266A0"/>
    <w:rsid w:val="00E30D59"/>
    <w:rsid w:val="00E31409"/>
    <w:rsid w:val="00E35540"/>
    <w:rsid w:val="00E41464"/>
    <w:rsid w:val="00E426B8"/>
    <w:rsid w:val="00E42ADF"/>
    <w:rsid w:val="00E434D3"/>
    <w:rsid w:val="00E4715A"/>
    <w:rsid w:val="00E552D5"/>
    <w:rsid w:val="00E55688"/>
    <w:rsid w:val="00E6379A"/>
    <w:rsid w:val="00E65542"/>
    <w:rsid w:val="00E6567A"/>
    <w:rsid w:val="00E72B82"/>
    <w:rsid w:val="00E72B95"/>
    <w:rsid w:val="00E74915"/>
    <w:rsid w:val="00E76EF2"/>
    <w:rsid w:val="00E861AF"/>
    <w:rsid w:val="00E92092"/>
    <w:rsid w:val="00E93728"/>
    <w:rsid w:val="00E95B52"/>
    <w:rsid w:val="00E97784"/>
    <w:rsid w:val="00EA2012"/>
    <w:rsid w:val="00EA3DAA"/>
    <w:rsid w:val="00EA3E3E"/>
    <w:rsid w:val="00EB0285"/>
    <w:rsid w:val="00EB05CD"/>
    <w:rsid w:val="00EB1237"/>
    <w:rsid w:val="00EB29A3"/>
    <w:rsid w:val="00EB769D"/>
    <w:rsid w:val="00EC439D"/>
    <w:rsid w:val="00EC6BD5"/>
    <w:rsid w:val="00EC7BE8"/>
    <w:rsid w:val="00ED0274"/>
    <w:rsid w:val="00ED520A"/>
    <w:rsid w:val="00ED6A1F"/>
    <w:rsid w:val="00EE1767"/>
    <w:rsid w:val="00EE2AB2"/>
    <w:rsid w:val="00EE2E4B"/>
    <w:rsid w:val="00EE4544"/>
    <w:rsid w:val="00EE46B4"/>
    <w:rsid w:val="00EE5855"/>
    <w:rsid w:val="00EE7031"/>
    <w:rsid w:val="00EF1E80"/>
    <w:rsid w:val="00EF3E61"/>
    <w:rsid w:val="00EF5393"/>
    <w:rsid w:val="00EF57F0"/>
    <w:rsid w:val="00EF6C88"/>
    <w:rsid w:val="00EF75FA"/>
    <w:rsid w:val="00EF76EB"/>
    <w:rsid w:val="00F0171B"/>
    <w:rsid w:val="00F03CAB"/>
    <w:rsid w:val="00F07D3E"/>
    <w:rsid w:val="00F07FAF"/>
    <w:rsid w:val="00F11A45"/>
    <w:rsid w:val="00F1375D"/>
    <w:rsid w:val="00F13DAD"/>
    <w:rsid w:val="00F15B20"/>
    <w:rsid w:val="00F21497"/>
    <w:rsid w:val="00F22700"/>
    <w:rsid w:val="00F23FC4"/>
    <w:rsid w:val="00F3320A"/>
    <w:rsid w:val="00F342D5"/>
    <w:rsid w:val="00F407ED"/>
    <w:rsid w:val="00F41780"/>
    <w:rsid w:val="00F41A9A"/>
    <w:rsid w:val="00F43D4D"/>
    <w:rsid w:val="00F456CE"/>
    <w:rsid w:val="00F46AA4"/>
    <w:rsid w:val="00F5018D"/>
    <w:rsid w:val="00F5221F"/>
    <w:rsid w:val="00F52C44"/>
    <w:rsid w:val="00F53FB3"/>
    <w:rsid w:val="00F563B4"/>
    <w:rsid w:val="00F60561"/>
    <w:rsid w:val="00F6451F"/>
    <w:rsid w:val="00F725BF"/>
    <w:rsid w:val="00F757C1"/>
    <w:rsid w:val="00F8109D"/>
    <w:rsid w:val="00F82B03"/>
    <w:rsid w:val="00F82FD4"/>
    <w:rsid w:val="00F83C2A"/>
    <w:rsid w:val="00F85502"/>
    <w:rsid w:val="00F8636C"/>
    <w:rsid w:val="00F90B71"/>
    <w:rsid w:val="00F912B7"/>
    <w:rsid w:val="00F9161F"/>
    <w:rsid w:val="00F931B7"/>
    <w:rsid w:val="00F951E7"/>
    <w:rsid w:val="00F95427"/>
    <w:rsid w:val="00F97161"/>
    <w:rsid w:val="00FB0011"/>
    <w:rsid w:val="00FB3860"/>
    <w:rsid w:val="00FB5610"/>
    <w:rsid w:val="00FB6AF6"/>
    <w:rsid w:val="00FC0C98"/>
    <w:rsid w:val="00FC435E"/>
    <w:rsid w:val="00FC79FA"/>
    <w:rsid w:val="00FD2B78"/>
    <w:rsid w:val="00FD3BFA"/>
    <w:rsid w:val="00FD432C"/>
    <w:rsid w:val="00FE4594"/>
    <w:rsid w:val="00FE46F1"/>
    <w:rsid w:val="00FE6C64"/>
    <w:rsid w:val="00FF438A"/>
    <w:rsid w:val="00FF47CC"/>
    <w:rsid w:val="00FF7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8EE395"/>
  <w15:chartTrackingRefBased/>
  <w15:docId w15:val="{49D5822E-5992-4D14-81C3-4BB333F17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660C6"/>
    <w:pPr>
      <w:widowControl w:val="0"/>
      <w:spacing w:before="100" w:beforeAutospacing="1" w:after="100" w:afterAutospacing="1"/>
      <w:jc w:val="both"/>
    </w:pPr>
    <w:rPr>
      <w:kern w:val="2"/>
      <w:sz w:val="21"/>
      <w:szCs w:val="24"/>
    </w:rPr>
  </w:style>
  <w:style w:type="paragraph" w:styleId="10">
    <w:name w:val="heading 1"/>
    <w:basedOn w:val="a"/>
    <w:next w:val="a"/>
    <w:qFormat/>
    <w:rsid w:val="002F36A3"/>
    <w:pPr>
      <w:keepNext/>
      <w:keepLines/>
      <w:pageBreakBefore/>
      <w:numPr>
        <w:numId w:val="9"/>
      </w:numPr>
      <w:outlineLvl w:val="0"/>
    </w:pPr>
    <w:rPr>
      <w:b/>
      <w:bCs/>
      <w:kern w:val="44"/>
      <w:sz w:val="44"/>
      <w:szCs w:val="44"/>
    </w:rPr>
  </w:style>
  <w:style w:type="paragraph" w:styleId="2">
    <w:name w:val="heading 2"/>
    <w:basedOn w:val="a"/>
    <w:next w:val="a"/>
    <w:qFormat/>
    <w:rsid w:val="002F36A3"/>
    <w:pPr>
      <w:keepNext/>
      <w:keepLines/>
      <w:numPr>
        <w:ilvl w:val="1"/>
        <w:numId w:val="9"/>
      </w:numPr>
      <w:outlineLvl w:val="1"/>
    </w:pPr>
    <w:rPr>
      <w:b/>
      <w:bCs/>
      <w:sz w:val="32"/>
      <w:szCs w:val="32"/>
    </w:rPr>
  </w:style>
  <w:style w:type="paragraph" w:styleId="3">
    <w:name w:val="heading 3"/>
    <w:basedOn w:val="a"/>
    <w:next w:val="a"/>
    <w:qFormat/>
    <w:rsid w:val="002F36A3"/>
    <w:pPr>
      <w:keepNext/>
      <w:keepLines/>
      <w:numPr>
        <w:ilvl w:val="2"/>
        <w:numId w:val="9"/>
      </w:numPr>
      <w:outlineLvl w:val="2"/>
    </w:pPr>
    <w:rPr>
      <w:b/>
      <w:bCs/>
      <w:sz w:val="28"/>
      <w:szCs w:val="32"/>
    </w:rPr>
  </w:style>
  <w:style w:type="paragraph" w:styleId="4">
    <w:name w:val="heading 4"/>
    <w:basedOn w:val="a"/>
    <w:next w:val="a"/>
    <w:qFormat/>
    <w:rsid w:val="002F36A3"/>
    <w:pPr>
      <w:keepNext/>
      <w:keepLines/>
      <w:numPr>
        <w:ilvl w:val="3"/>
        <w:numId w:val="9"/>
      </w:numPr>
      <w:spacing w:before="280" w:after="290" w:line="376" w:lineRule="auto"/>
      <w:outlineLvl w:val="3"/>
    </w:pPr>
    <w:rPr>
      <w:b/>
      <w:bCs/>
      <w:szCs w:val="28"/>
    </w:rPr>
  </w:style>
  <w:style w:type="paragraph" w:styleId="5">
    <w:name w:val="heading 5"/>
    <w:basedOn w:val="a"/>
    <w:next w:val="a"/>
    <w:qFormat/>
    <w:rsid w:val="002F36A3"/>
    <w:pPr>
      <w:keepNext/>
      <w:keepLines/>
      <w:numPr>
        <w:ilvl w:val="4"/>
        <w:numId w:val="9"/>
      </w:numPr>
      <w:outlineLvl w:val="4"/>
    </w:pPr>
    <w:rPr>
      <w:b/>
      <w:bCs/>
      <w:szCs w:val="28"/>
    </w:rPr>
  </w:style>
  <w:style w:type="paragraph" w:styleId="6">
    <w:name w:val="heading 6"/>
    <w:basedOn w:val="a"/>
    <w:next w:val="a"/>
    <w:qFormat/>
    <w:rsid w:val="002F36A3"/>
    <w:pPr>
      <w:keepNext/>
      <w:keepLines/>
      <w:numPr>
        <w:ilvl w:val="5"/>
        <w:numId w:val="9"/>
      </w:numPr>
      <w:outlineLvl w:val="5"/>
    </w:pPr>
    <w:rPr>
      <w:b/>
      <w:bCs/>
    </w:rPr>
  </w:style>
  <w:style w:type="paragraph" w:styleId="7">
    <w:name w:val="heading 7"/>
    <w:basedOn w:val="a"/>
    <w:next w:val="a"/>
    <w:qFormat/>
    <w:rsid w:val="002F36A3"/>
    <w:pPr>
      <w:keepNext/>
      <w:keepLines/>
      <w:numPr>
        <w:ilvl w:val="6"/>
        <w:numId w:val="9"/>
      </w:numPr>
      <w:outlineLvl w:val="6"/>
    </w:pPr>
    <w:rPr>
      <w:b/>
      <w:bCs/>
    </w:rPr>
  </w:style>
  <w:style w:type="paragraph" w:styleId="8">
    <w:name w:val="heading 8"/>
    <w:basedOn w:val="a"/>
    <w:next w:val="a"/>
    <w:qFormat/>
    <w:rsid w:val="002F36A3"/>
    <w:pPr>
      <w:keepNext/>
      <w:keepLines/>
      <w:numPr>
        <w:ilvl w:val="7"/>
        <w:numId w:val="9"/>
      </w:numPr>
      <w:outlineLvl w:val="7"/>
    </w:pPr>
    <w:rPr>
      <w:b/>
    </w:rPr>
  </w:style>
  <w:style w:type="paragraph" w:styleId="9">
    <w:name w:val="heading 9"/>
    <w:basedOn w:val="a"/>
    <w:next w:val="a"/>
    <w:qFormat/>
    <w:rsid w:val="002F36A3"/>
    <w:pPr>
      <w:keepNext/>
      <w:keepLines/>
      <w:numPr>
        <w:ilvl w:val="8"/>
        <w:numId w:val="9"/>
      </w:numPr>
      <w:outlineLvl w:val="8"/>
    </w:pPr>
    <w:rPr>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660C6"/>
    <w:pPr>
      <w:tabs>
        <w:tab w:val="center" w:pos="4153"/>
        <w:tab w:val="right" w:pos="8306"/>
      </w:tabs>
      <w:snapToGrid w:val="0"/>
      <w:spacing w:before="0" w:beforeAutospacing="0" w:after="0" w:afterAutospacing="0"/>
      <w:jc w:val="center"/>
    </w:pPr>
    <w:rPr>
      <w:sz w:val="18"/>
      <w:szCs w:val="18"/>
    </w:rPr>
  </w:style>
  <w:style w:type="paragraph" w:styleId="a4">
    <w:name w:val="footer"/>
    <w:basedOn w:val="a"/>
    <w:link w:val="a5"/>
    <w:uiPriority w:val="99"/>
    <w:rsid w:val="004660C6"/>
    <w:pPr>
      <w:tabs>
        <w:tab w:val="center" w:pos="4153"/>
        <w:tab w:val="right" w:pos="8306"/>
      </w:tabs>
      <w:snapToGrid w:val="0"/>
      <w:spacing w:before="0" w:beforeAutospacing="0" w:afterLines="50" w:after="50" w:afterAutospacing="0"/>
      <w:jc w:val="left"/>
    </w:pPr>
    <w:rPr>
      <w:sz w:val="18"/>
      <w:szCs w:val="18"/>
    </w:rPr>
  </w:style>
  <w:style w:type="paragraph" w:customStyle="1" w:styleId="a6">
    <w:name w:val="首页标题"/>
    <w:basedOn w:val="a"/>
    <w:rsid w:val="004660C6"/>
    <w:pPr>
      <w:jc w:val="center"/>
    </w:pPr>
    <w:rPr>
      <w:rFonts w:ascii="宋体" w:hAnsi="宋体" w:cs="宋体"/>
      <w:b/>
      <w:bCs/>
      <w:sz w:val="44"/>
      <w:szCs w:val="20"/>
    </w:rPr>
  </w:style>
  <w:style w:type="table" w:styleId="a7">
    <w:name w:val="Table Grid"/>
    <w:basedOn w:val="a1"/>
    <w:qFormat/>
    <w:rsid w:val="007931FD"/>
    <w:pPr>
      <w:widowControl w:val="0"/>
      <w:spacing w:before="100" w:beforeAutospacing="1" w:after="100" w:afterAutospacing="1"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4660C6"/>
  </w:style>
  <w:style w:type="paragraph" w:customStyle="1" w:styleId="a9">
    <w:name w:val="图示描述"/>
    <w:basedOn w:val="a"/>
    <w:rsid w:val="00A57783"/>
    <w:pPr>
      <w:jc w:val="center"/>
    </w:pPr>
    <w:rPr>
      <w:rFonts w:cs="宋体"/>
      <w:b/>
      <w:bCs/>
      <w:sz w:val="18"/>
      <w:szCs w:val="20"/>
    </w:rPr>
  </w:style>
  <w:style w:type="paragraph" w:styleId="aa">
    <w:name w:val="Document Map"/>
    <w:basedOn w:val="a"/>
    <w:link w:val="ab"/>
    <w:rsid w:val="000A0515"/>
    <w:rPr>
      <w:rFonts w:ascii="宋体"/>
      <w:sz w:val="18"/>
      <w:szCs w:val="18"/>
    </w:rPr>
  </w:style>
  <w:style w:type="character" w:customStyle="1" w:styleId="ab">
    <w:name w:val="文档结构图 字符"/>
    <w:link w:val="aa"/>
    <w:rsid w:val="000A0515"/>
    <w:rPr>
      <w:rFonts w:ascii="宋体"/>
      <w:kern w:val="2"/>
      <w:sz w:val="18"/>
      <w:szCs w:val="18"/>
    </w:rPr>
  </w:style>
  <w:style w:type="paragraph" w:customStyle="1" w:styleId="ac">
    <w:name w:val="规范正文"/>
    <w:basedOn w:val="a"/>
    <w:rsid w:val="00DF2D92"/>
    <w:pPr>
      <w:adjustRightInd w:val="0"/>
      <w:spacing w:before="0" w:beforeAutospacing="0" w:after="0" w:afterAutospacing="0" w:line="360" w:lineRule="auto"/>
      <w:ind w:left="480"/>
      <w:textAlignment w:val="baseline"/>
    </w:pPr>
    <w:rPr>
      <w:kern w:val="0"/>
      <w:sz w:val="24"/>
      <w:szCs w:val="20"/>
    </w:rPr>
  </w:style>
  <w:style w:type="paragraph" w:customStyle="1" w:styleId="ad">
    <w:name w:val="表内容"/>
    <w:rsid w:val="00DF2D92"/>
    <w:rPr>
      <w:rFonts w:ascii="宋体"/>
      <w:noProof/>
      <w:kern w:val="21"/>
      <w:sz w:val="24"/>
      <w:szCs w:val="24"/>
    </w:rPr>
  </w:style>
  <w:style w:type="paragraph" w:customStyle="1" w:styleId="Char">
    <w:name w:val="Char"/>
    <w:basedOn w:val="a"/>
    <w:rsid w:val="00DF2D92"/>
    <w:pPr>
      <w:spacing w:before="0" w:beforeAutospacing="0" w:after="0" w:afterAutospacing="0"/>
    </w:pPr>
  </w:style>
  <w:style w:type="numbering" w:customStyle="1" w:styleId="1">
    <w:name w:val="样式1"/>
    <w:rsid w:val="00DF2D92"/>
    <w:pPr>
      <w:numPr>
        <w:numId w:val="19"/>
      </w:numPr>
    </w:pPr>
  </w:style>
  <w:style w:type="character" w:customStyle="1" w:styleId="StyleItalicBlue2">
    <w:name w:val="Style Italic Blue2"/>
    <w:rsid w:val="003D1450"/>
    <w:rPr>
      <w:iCs/>
      <w:color w:val="000000"/>
    </w:rPr>
  </w:style>
  <w:style w:type="paragraph" w:styleId="ae">
    <w:name w:val="caption"/>
    <w:basedOn w:val="a"/>
    <w:next w:val="a"/>
    <w:qFormat/>
    <w:rsid w:val="003D1450"/>
    <w:pPr>
      <w:spacing w:before="0" w:beforeAutospacing="0" w:after="0" w:afterAutospacing="0"/>
    </w:pPr>
    <w:rPr>
      <w:rFonts w:ascii="Arial" w:eastAsia="黑体" w:hAnsi="Arial" w:cs="Arial"/>
      <w:sz w:val="20"/>
      <w:szCs w:val="20"/>
    </w:rPr>
  </w:style>
  <w:style w:type="paragraph" w:customStyle="1" w:styleId="StyleItalicBlueCentered1">
    <w:name w:val="Style Italic Blue Centered1"/>
    <w:basedOn w:val="a"/>
    <w:rsid w:val="003D1450"/>
    <w:pPr>
      <w:spacing w:before="0" w:beforeAutospacing="0" w:after="0" w:afterAutospacing="0"/>
      <w:jc w:val="center"/>
    </w:pPr>
    <w:rPr>
      <w:rFonts w:cs="宋体"/>
      <w:iCs/>
      <w:color w:val="0000FF"/>
      <w:szCs w:val="20"/>
    </w:rPr>
  </w:style>
  <w:style w:type="paragraph" w:styleId="TOC1">
    <w:name w:val="toc 1"/>
    <w:basedOn w:val="a"/>
    <w:next w:val="a"/>
    <w:autoRedefine/>
    <w:uiPriority w:val="39"/>
    <w:rsid w:val="00923C0A"/>
    <w:pPr>
      <w:spacing w:before="120" w:beforeAutospacing="0" w:after="120" w:afterAutospacing="0"/>
      <w:jc w:val="left"/>
    </w:pPr>
    <w:rPr>
      <w:b/>
      <w:bCs/>
      <w:caps/>
      <w:sz w:val="20"/>
      <w:szCs w:val="20"/>
    </w:rPr>
  </w:style>
  <w:style w:type="paragraph" w:styleId="TOC2">
    <w:name w:val="toc 2"/>
    <w:basedOn w:val="a"/>
    <w:next w:val="a"/>
    <w:autoRedefine/>
    <w:uiPriority w:val="39"/>
    <w:rsid w:val="00923C0A"/>
    <w:pPr>
      <w:spacing w:before="0" w:beforeAutospacing="0" w:after="0" w:afterAutospacing="0"/>
      <w:ind w:left="210"/>
      <w:jc w:val="left"/>
    </w:pPr>
    <w:rPr>
      <w:smallCaps/>
      <w:sz w:val="20"/>
      <w:szCs w:val="20"/>
    </w:rPr>
  </w:style>
  <w:style w:type="character" w:styleId="af">
    <w:name w:val="Hyperlink"/>
    <w:uiPriority w:val="99"/>
    <w:rsid w:val="00923C0A"/>
    <w:rPr>
      <w:color w:val="0000FF"/>
      <w:u w:val="single"/>
    </w:rPr>
  </w:style>
  <w:style w:type="paragraph" w:styleId="TOC3">
    <w:name w:val="toc 3"/>
    <w:basedOn w:val="a"/>
    <w:next w:val="a"/>
    <w:autoRedefine/>
    <w:uiPriority w:val="39"/>
    <w:rsid w:val="007C4C36"/>
    <w:pPr>
      <w:tabs>
        <w:tab w:val="left" w:pos="1680"/>
        <w:tab w:val="right" w:leader="dot" w:pos="8296"/>
      </w:tabs>
      <w:ind w:leftChars="400" w:left="840"/>
    </w:pPr>
    <w:rPr>
      <w:noProof/>
      <w:sz w:val="20"/>
    </w:rPr>
  </w:style>
  <w:style w:type="table" w:customStyle="1" w:styleId="4-51">
    <w:name w:val="网格表 4 - 着色 51"/>
    <w:basedOn w:val="a1"/>
    <w:uiPriority w:val="49"/>
    <w:qFormat/>
    <w:rsid w:val="00F8636C"/>
    <w:rPr>
      <w:rFonts w:ascii="宋体" w:hAnsi="宋体"/>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0">
    <w:name w:val="List Paragraph"/>
    <w:basedOn w:val="a"/>
    <w:uiPriority w:val="34"/>
    <w:qFormat/>
    <w:rsid w:val="00AE0ECF"/>
    <w:pPr>
      <w:ind w:firstLineChars="200" w:firstLine="420"/>
    </w:pPr>
  </w:style>
  <w:style w:type="character" w:customStyle="1" w:styleId="a5">
    <w:name w:val="页脚 字符"/>
    <w:basedOn w:val="a0"/>
    <w:link w:val="a4"/>
    <w:uiPriority w:val="99"/>
    <w:rsid w:val="00381B9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0786276">
      <w:bodyDiv w:val="1"/>
      <w:marLeft w:val="0"/>
      <w:marRight w:val="0"/>
      <w:marTop w:val="0"/>
      <w:marBottom w:val="0"/>
      <w:divBdr>
        <w:top w:val="none" w:sz="0" w:space="0" w:color="auto"/>
        <w:left w:val="none" w:sz="0" w:space="0" w:color="auto"/>
        <w:bottom w:val="none" w:sz="0" w:space="0" w:color="auto"/>
        <w:right w:val="none" w:sz="0" w:space="0" w:color="auto"/>
      </w:divBdr>
      <w:divsChild>
        <w:div w:id="1718161873">
          <w:marLeft w:val="0"/>
          <w:marRight w:val="0"/>
          <w:marTop w:val="0"/>
          <w:marBottom w:val="0"/>
          <w:divBdr>
            <w:top w:val="none" w:sz="0" w:space="0" w:color="auto"/>
            <w:left w:val="none" w:sz="0" w:space="0" w:color="auto"/>
            <w:bottom w:val="none" w:sz="0" w:space="0" w:color="auto"/>
            <w:right w:val="none" w:sz="0" w:space="0" w:color="auto"/>
          </w:divBdr>
          <w:divsChild>
            <w:div w:id="13502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8.png"/><Relationship Id="rId11" Type="http://schemas.openxmlformats.org/officeDocument/2006/relationships/hyperlink" Target="http://&#24212;&#29992;&#22495;&#21517;/rsfw/sys/zcpsxt/auth.do"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hyperlink" Target="http://&#24212;&#29992;&#22495;&#21517;/rsfw/sys/ggglmk/state/index.do"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1.xml"/><Relationship Id="rId8" Type="http://schemas.openxmlformats.org/officeDocument/2006/relationships/oleObject" Target="embeddings/Microsoft_Visio_2003-2010___.vsd"/><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eader" Target="header1.xml"/><Relationship Id="rId7" Type="http://schemas.openxmlformats.org/officeDocument/2006/relationships/image" Target="media/image1.emf"/><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_rels/settings.xml.rels><?xml version="1.0" encoding="UTF-8" standalone="yes"?>
<Relationships xmlns="http://schemas.openxmlformats.org/package/2006/relationships"><Relationship Id="rId1" Type="http://schemas.openxmlformats.org/officeDocument/2006/relationships/attachedTemplate" Target="file:///E:\&#37197;&#32622;&#31649;&#29702;\&#36136;&#37327;&#37096;&#24037;&#20316;&#21306;\&#30446;&#26631;&#24037;&#20316;&#21306;\2008&#36136;&#37327;&#20307;&#31995;&#25991;&#20214;&#21319;&#32423;\&#32534;&#21046;&#24037;&#20316;\&#27169;&#26495;&#35268;&#33539;\Word&#25991;&#26723;&#27169;&#29256;&#65288;V1.4.0&#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Word文档模版（V1.4.0）.dot</Template>
  <TotalTime>1219</TotalTime>
  <Pages>46</Pages>
  <Words>1301</Words>
  <Characters>7421</Characters>
  <Application>Microsoft Office Word</Application>
  <DocSecurity>0</DocSecurity>
  <Lines>61</Lines>
  <Paragraphs>17</Paragraphs>
  <ScaleCrop>false</ScaleCrop>
  <Company>wiscom</Company>
  <LinksUpToDate>false</LinksUpToDate>
  <CharactersWithSpaces>8705</CharactersWithSpaces>
  <SharedDoc>false</SharedDoc>
  <HLinks>
    <vt:vector size="354" baseType="variant">
      <vt:variant>
        <vt:i4>158081351</vt:i4>
      </vt:variant>
      <vt:variant>
        <vt:i4>351</vt:i4>
      </vt:variant>
      <vt:variant>
        <vt:i4>0</vt:i4>
      </vt:variant>
      <vt:variant>
        <vt:i4>5</vt:i4>
      </vt:variant>
      <vt:variant>
        <vt:lpwstr>http://应用域名/rsfw/sys/ggglmk/state/index.do</vt:lpwstr>
      </vt:variant>
      <vt:variant>
        <vt:lpwstr/>
      </vt:variant>
      <vt:variant>
        <vt:i4>158277918</vt:i4>
      </vt:variant>
      <vt:variant>
        <vt:i4>348</vt:i4>
      </vt:variant>
      <vt:variant>
        <vt:i4>0</vt:i4>
      </vt:variant>
      <vt:variant>
        <vt:i4>5</vt:i4>
      </vt:variant>
      <vt:variant>
        <vt:lpwstr>http://应用域名/rsfw/sys/zcpsxt/auth.do</vt:lpwstr>
      </vt:variant>
      <vt:variant>
        <vt:lpwstr/>
      </vt:variant>
      <vt:variant>
        <vt:i4>3014666</vt:i4>
      </vt:variant>
      <vt:variant>
        <vt:i4>338</vt:i4>
      </vt:variant>
      <vt:variant>
        <vt:i4>0</vt:i4>
      </vt:variant>
      <vt:variant>
        <vt:i4>5</vt:i4>
      </vt:variant>
      <vt:variant>
        <vt:lpwstr/>
      </vt:variant>
      <vt:variant>
        <vt:lpwstr>_Toc5987774</vt:lpwstr>
      </vt:variant>
      <vt:variant>
        <vt:i4>3014666</vt:i4>
      </vt:variant>
      <vt:variant>
        <vt:i4>332</vt:i4>
      </vt:variant>
      <vt:variant>
        <vt:i4>0</vt:i4>
      </vt:variant>
      <vt:variant>
        <vt:i4>5</vt:i4>
      </vt:variant>
      <vt:variant>
        <vt:lpwstr/>
      </vt:variant>
      <vt:variant>
        <vt:lpwstr>_Toc5987773</vt:lpwstr>
      </vt:variant>
      <vt:variant>
        <vt:i4>3014666</vt:i4>
      </vt:variant>
      <vt:variant>
        <vt:i4>326</vt:i4>
      </vt:variant>
      <vt:variant>
        <vt:i4>0</vt:i4>
      </vt:variant>
      <vt:variant>
        <vt:i4>5</vt:i4>
      </vt:variant>
      <vt:variant>
        <vt:lpwstr/>
      </vt:variant>
      <vt:variant>
        <vt:lpwstr>_Toc5987772</vt:lpwstr>
      </vt:variant>
      <vt:variant>
        <vt:i4>3014666</vt:i4>
      </vt:variant>
      <vt:variant>
        <vt:i4>320</vt:i4>
      </vt:variant>
      <vt:variant>
        <vt:i4>0</vt:i4>
      </vt:variant>
      <vt:variant>
        <vt:i4>5</vt:i4>
      </vt:variant>
      <vt:variant>
        <vt:lpwstr/>
      </vt:variant>
      <vt:variant>
        <vt:lpwstr>_Toc5987771</vt:lpwstr>
      </vt:variant>
      <vt:variant>
        <vt:i4>3014666</vt:i4>
      </vt:variant>
      <vt:variant>
        <vt:i4>314</vt:i4>
      </vt:variant>
      <vt:variant>
        <vt:i4>0</vt:i4>
      </vt:variant>
      <vt:variant>
        <vt:i4>5</vt:i4>
      </vt:variant>
      <vt:variant>
        <vt:lpwstr/>
      </vt:variant>
      <vt:variant>
        <vt:lpwstr>_Toc5987770</vt:lpwstr>
      </vt:variant>
      <vt:variant>
        <vt:i4>3080202</vt:i4>
      </vt:variant>
      <vt:variant>
        <vt:i4>308</vt:i4>
      </vt:variant>
      <vt:variant>
        <vt:i4>0</vt:i4>
      </vt:variant>
      <vt:variant>
        <vt:i4>5</vt:i4>
      </vt:variant>
      <vt:variant>
        <vt:lpwstr/>
      </vt:variant>
      <vt:variant>
        <vt:lpwstr>_Toc5987769</vt:lpwstr>
      </vt:variant>
      <vt:variant>
        <vt:i4>3080202</vt:i4>
      </vt:variant>
      <vt:variant>
        <vt:i4>302</vt:i4>
      </vt:variant>
      <vt:variant>
        <vt:i4>0</vt:i4>
      </vt:variant>
      <vt:variant>
        <vt:i4>5</vt:i4>
      </vt:variant>
      <vt:variant>
        <vt:lpwstr/>
      </vt:variant>
      <vt:variant>
        <vt:lpwstr>_Toc5987768</vt:lpwstr>
      </vt:variant>
      <vt:variant>
        <vt:i4>3080202</vt:i4>
      </vt:variant>
      <vt:variant>
        <vt:i4>296</vt:i4>
      </vt:variant>
      <vt:variant>
        <vt:i4>0</vt:i4>
      </vt:variant>
      <vt:variant>
        <vt:i4>5</vt:i4>
      </vt:variant>
      <vt:variant>
        <vt:lpwstr/>
      </vt:variant>
      <vt:variant>
        <vt:lpwstr>_Toc5987767</vt:lpwstr>
      </vt:variant>
      <vt:variant>
        <vt:i4>3080202</vt:i4>
      </vt:variant>
      <vt:variant>
        <vt:i4>290</vt:i4>
      </vt:variant>
      <vt:variant>
        <vt:i4>0</vt:i4>
      </vt:variant>
      <vt:variant>
        <vt:i4>5</vt:i4>
      </vt:variant>
      <vt:variant>
        <vt:lpwstr/>
      </vt:variant>
      <vt:variant>
        <vt:lpwstr>_Toc5987766</vt:lpwstr>
      </vt:variant>
      <vt:variant>
        <vt:i4>3080202</vt:i4>
      </vt:variant>
      <vt:variant>
        <vt:i4>284</vt:i4>
      </vt:variant>
      <vt:variant>
        <vt:i4>0</vt:i4>
      </vt:variant>
      <vt:variant>
        <vt:i4>5</vt:i4>
      </vt:variant>
      <vt:variant>
        <vt:lpwstr/>
      </vt:variant>
      <vt:variant>
        <vt:lpwstr>_Toc5987765</vt:lpwstr>
      </vt:variant>
      <vt:variant>
        <vt:i4>3080202</vt:i4>
      </vt:variant>
      <vt:variant>
        <vt:i4>278</vt:i4>
      </vt:variant>
      <vt:variant>
        <vt:i4>0</vt:i4>
      </vt:variant>
      <vt:variant>
        <vt:i4>5</vt:i4>
      </vt:variant>
      <vt:variant>
        <vt:lpwstr/>
      </vt:variant>
      <vt:variant>
        <vt:lpwstr>_Toc5987764</vt:lpwstr>
      </vt:variant>
      <vt:variant>
        <vt:i4>3080202</vt:i4>
      </vt:variant>
      <vt:variant>
        <vt:i4>272</vt:i4>
      </vt:variant>
      <vt:variant>
        <vt:i4>0</vt:i4>
      </vt:variant>
      <vt:variant>
        <vt:i4>5</vt:i4>
      </vt:variant>
      <vt:variant>
        <vt:lpwstr/>
      </vt:variant>
      <vt:variant>
        <vt:lpwstr>_Toc5987763</vt:lpwstr>
      </vt:variant>
      <vt:variant>
        <vt:i4>3080202</vt:i4>
      </vt:variant>
      <vt:variant>
        <vt:i4>266</vt:i4>
      </vt:variant>
      <vt:variant>
        <vt:i4>0</vt:i4>
      </vt:variant>
      <vt:variant>
        <vt:i4>5</vt:i4>
      </vt:variant>
      <vt:variant>
        <vt:lpwstr/>
      </vt:variant>
      <vt:variant>
        <vt:lpwstr>_Toc5987762</vt:lpwstr>
      </vt:variant>
      <vt:variant>
        <vt:i4>3080202</vt:i4>
      </vt:variant>
      <vt:variant>
        <vt:i4>260</vt:i4>
      </vt:variant>
      <vt:variant>
        <vt:i4>0</vt:i4>
      </vt:variant>
      <vt:variant>
        <vt:i4>5</vt:i4>
      </vt:variant>
      <vt:variant>
        <vt:lpwstr/>
      </vt:variant>
      <vt:variant>
        <vt:lpwstr>_Toc5987761</vt:lpwstr>
      </vt:variant>
      <vt:variant>
        <vt:i4>3080202</vt:i4>
      </vt:variant>
      <vt:variant>
        <vt:i4>254</vt:i4>
      </vt:variant>
      <vt:variant>
        <vt:i4>0</vt:i4>
      </vt:variant>
      <vt:variant>
        <vt:i4>5</vt:i4>
      </vt:variant>
      <vt:variant>
        <vt:lpwstr/>
      </vt:variant>
      <vt:variant>
        <vt:lpwstr>_Toc5987760</vt:lpwstr>
      </vt:variant>
      <vt:variant>
        <vt:i4>2883594</vt:i4>
      </vt:variant>
      <vt:variant>
        <vt:i4>248</vt:i4>
      </vt:variant>
      <vt:variant>
        <vt:i4>0</vt:i4>
      </vt:variant>
      <vt:variant>
        <vt:i4>5</vt:i4>
      </vt:variant>
      <vt:variant>
        <vt:lpwstr/>
      </vt:variant>
      <vt:variant>
        <vt:lpwstr>_Toc5987759</vt:lpwstr>
      </vt:variant>
      <vt:variant>
        <vt:i4>2883594</vt:i4>
      </vt:variant>
      <vt:variant>
        <vt:i4>242</vt:i4>
      </vt:variant>
      <vt:variant>
        <vt:i4>0</vt:i4>
      </vt:variant>
      <vt:variant>
        <vt:i4>5</vt:i4>
      </vt:variant>
      <vt:variant>
        <vt:lpwstr/>
      </vt:variant>
      <vt:variant>
        <vt:lpwstr>_Toc5987758</vt:lpwstr>
      </vt:variant>
      <vt:variant>
        <vt:i4>2883594</vt:i4>
      </vt:variant>
      <vt:variant>
        <vt:i4>236</vt:i4>
      </vt:variant>
      <vt:variant>
        <vt:i4>0</vt:i4>
      </vt:variant>
      <vt:variant>
        <vt:i4>5</vt:i4>
      </vt:variant>
      <vt:variant>
        <vt:lpwstr/>
      </vt:variant>
      <vt:variant>
        <vt:lpwstr>_Toc5987757</vt:lpwstr>
      </vt:variant>
      <vt:variant>
        <vt:i4>2883594</vt:i4>
      </vt:variant>
      <vt:variant>
        <vt:i4>230</vt:i4>
      </vt:variant>
      <vt:variant>
        <vt:i4>0</vt:i4>
      </vt:variant>
      <vt:variant>
        <vt:i4>5</vt:i4>
      </vt:variant>
      <vt:variant>
        <vt:lpwstr/>
      </vt:variant>
      <vt:variant>
        <vt:lpwstr>_Toc5987756</vt:lpwstr>
      </vt:variant>
      <vt:variant>
        <vt:i4>2883594</vt:i4>
      </vt:variant>
      <vt:variant>
        <vt:i4>224</vt:i4>
      </vt:variant>
      <vt:variant>
        <vt:i4>0</vt:i4>
      </vt:variant>
      <vt:variant>
        <vt:i4>5</vt:i4>
      </vt:variant>
      <vt:variant>
        <vt:lpwstr/>
      </vt:variant>
      <vt:variant>
        <vt:lpwstr>_Toc5987755</vt:lpwstr>
      </vt:variant>
      <vt:variant>
        <vt:i4>2883594</vt:i4>
      </vt:variant>
      <vt:variant>
        <vt:i4>218</vt:i4>
      </vt:variant>
      <vt:variant>
        <vt:i4>0</vt:i4>
      </vt:variant>
      <vt:variant>
        <vt:i4>5</vt:i4>
      </vt:variant>
      <vt:variant>
        <vt:lpwstr/>
      </vt:variant>
      <vt:variant>
        <vt:lpwstr>_Toc5987754</vt:lpwstr>
      </vt:variant>
      <vt:variant>
        <vt:i4>2883594</vt:i4>
      </vt:variant>
      <vt:variant>
        <vt:i4>212</vt:i4>
      </vt:variant>
      <vt:variant>
        <vt:i4>0</vt:i4>
      </vt:variant>
      <vt:variant>
        <vt:i4>5</vt:i4>
      </vt:variant>
      <vt:variant>
        <vt:lpwstr/>
      </vt:variant>
      <vt:variant>
        <vt:lpwstr>_Toc5987753</vt:lpwstr>
      </vt:variant>
      <vt:variant>
        <vt:i4>2883594</vt:i4>
      </vt:variant>
      <vt:variant>
        <vt:i4>206</vt:i4>
      </vt:variant>
      <vt:variant>
        <vt:i4>0</vt:i4>
      </vt:variant>
      <vt:variant>
        <vt:i4>5</vt:i4>
      </vt:variant>
      <vt:variant>
        <vt:lpwstr/>
      </vt:variant>
      <vt:variant>
        <vt:lpwstr>_Toc5987752</vt:lpwstr>
      </vt:variant>
      <vt:variant>
        <vt:i4>2883594</vt:i4>
      </vt:variant>
      <vt:variant>
        <vt:i4>200</vt:i4>
      </vt:variant>
      <vt:variant>
        <vt:i4>0</vt:i4>
      </vt:variant>
      <vt:variant>
        <vt:i4>5</vt:i4>
      </vt:variant>
      <vt:variant>
        <vt:lpwstr/>
      </vt:variant>
      <vt:variant>
        <vt:lpwstr>_Toc5987751</vt:lpwstr>
      </vt:variant>
      <vt:variant>
        <vt:i4>2883594</vt:i4>
      </vt:variant>
      <vt:variant>
        <vt:i4>194</vt:i4>
      </vt:variant>
      <vt:variant>
        <vt:i4>0</vt:i4>
      </vt:variant>
      <vt:variant>
        <vt:i4>5</vt:i4>
      </vt:variant>
      <vt:variant>
        <vt:lpwstr/>
      </vt:variant>
      <vt:variant>
        <vt:lpwstr>_Toc5987750</vt:lpwstr>
      </vt:variant>
      <vt:variant>
        <vt:i4>2949130</vt:i4>
      </vt:variant>
      <vt:variant>
        <vt:i4>188</vt:i4>
      </vt:variant>
      <vt:variant>
        <vt:i4>0</vt:i4>
      </vt:variant>
      <vt:variant>
        <vt:i4>5</vt:i4>
      </vt:variant>
      <vt:variant>
        <vt:lpwstr/>
      </vt:variant>
      <vt:variant>
        <vt:lpwstr>_Toc5987749</vt:lpwstr>
      </vt:variant>
      <vt:variant>
        <vt:i4>2949130</vt:i4>
      </vt:variant>
      <vt:variant>
        <vt:i4>182</vt:i4>
      </vt:variant>
      <vt:variant>
        <vt:i4>0</vt:i4>
      </vt:variant>
      <vt:variant>
        <vt:i4>5</vt:i4>
      </vt:variant>
      <vt:variant>
        <vt:lpwstr/>
      </vt:variant>
      <vt:variant>
        <vt:lpwstr>_Toc5987748</vt:lpwstr>
      </vt:variant>
      <vt:variant>
        <vt:i4>2949130</vt:i4>
      </vt:variant>
      <vt:variant>
        <vt:i4>176</vt:i4>
      </vt:variant>
      <vt:variant>
        <vt:i4>0</vt:i4>
      </vt:variant>
      <vt:variant>
        <vt:i4>5</vt:i4>
      </vt:variant>
      <vt:variant>
        <vt:lpwstr/>
      </vt:variant>
      <vt:variant>
        <vt:lpwstr>_Toc5987747</vt:lpwstr>
      </vt:variant>
      <vt:variant>
        <vt:i4>2949130</vt:i4>
      </vt:variant>
      <vt:variant>
        <vt:i4>170</vt:i4>
      </vt:variant>
      <vt:variant>
        <vt:i4>0</vt:i4>
      </vt:variant>
      <vt:variant>
        <vt:i4>5</vt:i4>
      </vt:variant>
      <vt:variant>
        <vt:lpwstr/>
      </vt:variant>
      <vt:variant>
        <vt:lpwstr>_Toc5987746</vt:lpwstr>
      </vt:variant>
      <vt:variant>
        <vt:i4>2949130</vt:i4>
      </vt:variant>
      <vt:variant>
        <vt:i4>164</vt:i4>
      </vt:variant>
      <vt:variant>
        <vt:i4>0</vt:i4>
      </vt:variant>
      <vt:variant>
        <vt:i4>5</vt:i4>
      </vt:variant>
      <vt:variant>
        <vt:lpwstr/>
      </vt:variant>
      <vt:variant>
        <vt:lpwstr>_Toc5987745</vt:lpwstr>
      </vt:variant>
      <vt:variant>
        <vt:i4>2949130</vt:i4>
      </vt:variant>
      <vt:variant>
        <vt:i4>158</vt:i4>
      </vt:variant>
      <vt:variant>
        <vt:i4>0</vt:i4>
      </vt:variant>
      <vt:variant>
        <vt:i4>5</vt:i4>
      </vt:variant>
      <vt:variant>
        <vt:lpwstr/>
      </vt:variant>
      <vt:variant>
        <vt:lpwstr>_Toc5987744</vt:lpwstr>
      </vt:variant>
      <vt:variant>
        <vt:i4>2949130</vt:i4>
      </vt:variant>
      <vt:variant>
        <vt:i4>152</vt:i4>
      </vt:variant>
      <vt:variant>
        <vt:i4>0</vt:i4>
      </vt:variant>
      <vt:variant>
        <vt:i4>5</vt:i4>
      </vt:variant>
      <vt:variant>
        <vt:lpwstr/>
      </vt:variant>
      <vt:variant>
        <vt:lpwstr>_Toc5987743</vt:lpwstr>
      </vt:variant>
      <vt:variant>
        <vt:i4>2949130</vt:i4>
      </vt:variant>
      <vt:variant>
        <vt:i4>146</vt:i4>
      </vt:variant>
      <vt:variant>
        <vt:i4>0</vt:i4>
      </vt:variant>
      <vt:variant>
        <vt:i4>5</vt:i4>
      </vt:variant>
      <vt:variant>
        <vt:lpwstr/>
      </vt:variant>
      <vt:variant>
        <vt:lpwstr>_Toc5987742</vt:lpwstr>
      </vt:variant>
      <vt:variant>
        <vt:i4>2949130</vt:i4>
      </vt:variant>
      <vt:variant>
        <vt:i4>140</vt:i4>
      </vt:variant>
      <vt:variant>
        <vt:i4>0</vt:i4>
      </vt:variant>
      <vt:variant>
        <vt:i4>5</vt:i4>
      </vt:variant>
      <vt:variant>
        <vt:lpwstr/>
      </vt:variant>
      <vt:variant>
        <vt:lpwstr>_Toc5987741</vt:lpwstr>
      </vt:variant>
      <vt:variant>
        <vt:i4>2949130</vt:i4>
      </vt:variant>
      <vt:variant>
        <vt:i4>134</vt:i4>
      </vt:variant>
      <vt:variant>
        <vt:i4>0</vt:i4>
      </vt:variant>
      <vt:variant>
        <vt:i4>5</vt:i4>
      </vt:variant>
      <vt:variant>
        <vt:lpwstr/>
      </vt:variant>
      <vt:variant>
        <vt:lpwstr>_Toc5987740</vt:lpwstr>
      </vt:variant>
      <vt:variant>
        <vt:i4>2752522</vt:i4>
      </vt:variant>
      <vt:variant>
        <vt:i4>128</vt:i4>
      </vt:variant>
      <vt:variant>
        <vt:i4>0</vt:i4>
      </vt:variant>
      <vt:variant>
        <vt:i4>5</vt:i4>
      </vt:variant>
      <vt:variant>
        <vt:lpwstr/>
      </vt:variant>
      <vt:variant>
        <vt:lpwstr>_Toc5987739</vt:lpwstr>
      </vt:variant>
      <vt:variant>
        <vt:i4>2752522</vt:i4>
      </vt:variant>
      <vt:variant>
        <vt:i4>122</vt:i4>
      </vt:variant>
      <vt:variant>
        <vt:i4>0</vt:i4>
      </vt:variant>
      <vt:variant>
        <vt:i4>5</vt:i4>
      </vt:variant>
      <vt:variant>
        <vt:lpwstr/>
      </vt:variant>
      <vt:variant>
        <vt:lpwstr>_Toc5987738</vt:lpwstr>
      </vt:variant>
      <vt:variant>
        <vt:i4>2752522</vt:i4>
      </vt:variant>
      <vt:variant>
        <vt:i4>116</vt:i4>
      </vt:variant>
      <vt:variant>
        <vt:i4>0</vt:i4>
      </vt:variant>
      <vt:variant>
        <vt:i4>5</vt:i4>
      </vt:variant>
      <vt:variant>
        <vt:lpwstr/>
      </vt:variant>
      <vt:variant>
        <vt:lpwstr>_Toc5987737</vt:lpwstr>
      </vt:variant>
      <vt:variant>
        <vt:i4>2752522</vt:i4>
      </vt:variant>
      <vt:variant>
        <vt:i4>110</vt:i4>
      </vt:variant>
      <vt:variant>
        <vt:i4>0</vt:i4>
      </vt:variant>
      <vt:variant>
        <vt:i4>5</vt:i4>
      </vt:variant>
      <vt:variant>
        <vt:lpwstr/>
      </vt:variant>
      <vt:variant>
        <vt:lpwstr>_Toc5987736</vt:lpwstr>
      </vt:variant>
      <vt:variant>
        <vt:i4>2752522</vt:i4>
      </vt:variant>
      <vt:variant>
        <vt:i4>104</vt:i4>
      </vt:variant>
      <vt:variant>
        <vt:i4>0</vt:i4>
      </vt:variant>
      <vt:variant>
        <vt:i4>5</vt:i4>
      </vt:variant>
      <vt:variant>
        <vt:lpwstr/>
      </vt:variant>
      <vt:variant>
        <vt:lpwstr>_Toc5987735</vt:lpwstr>
      </vt:variant>
      <vt:variant>
        <vt:i4>2752522</vt:i4>
      </vt:variant>
      <vt:variant>
        <vt:i4>98</vt:i4>
      </vt:variant>
      <vt:variant>
        <vt:i4>0</vt:i4>
      </vt:variant>
      <vt:variant>
        <vt:i4>5</vt:i4>
      </vt:variant>
      <vt:variant>
        <vt:lpwstr/>
      </vt:variant>
      <vt:variant>
        <vt:lpwstr>_Toc5987734</vt:lpwstr>
      </vt:variant>
      <vt:variant>
        <vt:i4>2752522</vt:i4>
      </vt:variant>
      <vt:variant>
        <vt:i4>92</vt:i4>
      </vt:variant>
      <vt:variant>
        <vt:i4>0</vt:i4>
      </vt:variant>
      <vt:variant>
        <vt:i4>5</vt:i4>
      </vt:variant>
      <vt:variant>
        <vt:lpwstr/>
      </vt:variant>
      <vt:variant>
        <vt:lpwstr>_Toc5987733</vt:lpwstr>
      </vt:variant>
      <vt:variant>
        <vt:i4>2752522</vt:i4>
      </vt:variant>
      <vt:variant>
        <vt:i4>86</vt:i4>
      </vt:variant>
      <vt:variant>
        <vt:i4>0</vt:i4>
      </vt:variant>
      <vt:variant>
        <vt:i4>5</vt:i4>
      </vt:variant>
      <vt:variant>
        <vt:lpwstr/>
      </vt:variant>
      <vt:variant>
        <vt:lpwstr>_Toc5987732</vt:lpwstr>
      </vt:variant>
      <vt:variant>
        <vt:i4>2752522</vt:i4>
      </vt:variant>
      <vt:variant>
        <vt:i4>80</vt:i4>
      </vt:variant>
      <vt:variant>
        <vt:i4>0</vt:i4>
      </vt:variant>
      <vt:variant>
        <vt:i4>5</vt:i4>
      </vt:variant>
      <vt:variant>
        <vt:lpwstr/>
      </vt:variant>
      <vt:variant>
        <vt:lpwstr>_Toc5987731</vt:lpwstr>
      </vt:variant>
      <vt:variant>
        <vt:i4>2752522</vt:i4>
      </vt:variant>
      <vt:variant>
        <vt:i4>74</vt:i4>
      </vt:variant>
      <vt:variant>
        <vt:i4>0</vt:i4>
      </vt:variant>
      <vt:variant>
        <vt:i4>5</vt:i4>
      </vt:variant>
      <vt:variant>
        <vt:lpwstr/>
      </vt:variant>
      <vt:variant>
        <vt:lpwstr>_Toc5987730</vt:lpwstr>
      </vt:variant>
      <vt:variant>
        <vt:i4>2818058</vt:i4>
      </vt:variant>
      <vt:variant>
        <vt:i4>68</vt:i4>
      </vt:variant>
      <vt:variant>
        <vt:i4>0</vt:i4>
      </vt:variant>
      <vt:variant>
        <vt:i4>5</vt:i4>
      </vt:variant>
      <vt:variant>
        <vt:lpwstr/>
      </vt:variant>
      <vt:variant>
        <vt:lpwstr>_Toc5987729</vt:lpwstr>
      </vt:variant>
      <vt:variant>
        <vt:i4>2818058</vt:i4>
      </vt:variant>
      <vt:variant>
        <vt:i4>62</vt:i4>
      </vt:variant>
      <vt:variant>
        <vt:i4>0</vt:i4>
      </vt:variant>
      <vt:variant>
        <vt:i4>5</vt:i4>
      </vt:variant>
      <vt:variant>
        <vt:lpwstr/>
      </vt:variant>
      <vt:variant>
        <vt:lpwstr>_Toc5987728</vt:lpwstr>
      </vt:variant>
      <vt:variant>
        <vt:i4>2818058</vt:i4>
      </vt:variant>
      <vt:variant>
        <vt:i4>56</vt:i4>
      </vt:variant>
      <vt:variant>
        <vt:i4>0</vt:i4>
      </vt:variant>
      <vt:variant>
        <vt:i4>5</vt:i4>
      </vt:variant>
      <vt:variant>
        <vt:lpwstr/>
      </vt:variant>
      <vt:variant>
        <vt:lpwstr>_Toc5987727</vt:lpwstr>
      </vt:variant>
      <vt:variant>
        <vt:i4>2818058</vt:i4>
      </vt:variant>
      <vt:variant>
        <vt:i4>50</vt:i4>
      </vt:variant>
      <vt:variant>
        <vt:i4>0</vt:i4>
      </vt:variant>
      <vt:variant>
        <vt:i4>5</vt:i4>
      </vt:variant>
      <vt:variant>
        <vt:lpwstr/>
      </vt:variant>
      <vt:variant>
        <vt:lpwstr>_Toc5987726</vt:lpwstr>
      </vt:variant>
      <vt:variant>
        <vt:i4>2818058</vt:i4>
      </vt:variant>
      <vt:variant>
        <vt:i4>44</vt:i4>
      </vt:variant>
      <vt:variant>
        <vt:i4>0</vt:i4>
      </vt:variant>
      <vt:variant>
        <vt:i4>5</vt:i4>
      </vt:variant>
      <vt:variant>
        <vt:lpwstr/>
      </vt:variant>
      <vt:variant>
        <vt:lpwstr>_Toc5987725</vt:lpwstr>
      </vt:variant>
      <vt:variant>
        <vt:i4>2818058</vt:i4>
      </vt:variant>
      <vt:variant>
        <vt:i4>38</vt:i4>
      </vt:variant>
      <vt:variant>
        <vt:i4>0</vt:i4>
      </vt:variant>
      <vt:variant>
        <vt:i4>5</vt:i4>
      </vt:variant>
      <vt:variant>
        <vt:lpwstr/>
      </vt:variant>
      <vt:variant>
        <vt:lpwstr>_Toc5987724</vt:lpwstr>
      </vt:variant>
      <vt:variant>
        <vt:i4>2818058</vt:i4>
      </vt:variant>
      <vt:variant>
        <vt:i4>32</vt:i4>
      </vt:variant>
      <vt:variant>
        <vt:i4>0</vt:i4>
      </vt:variant>
      <vt:variant>
        <vt:i4>5</vt:i4>
      </vt:variant>
      <vt:variant>
        <vt:lpwstr/>
      </vt:variant>
      <vt:variant>
        <vt:lpwstr>_Toc5987723</vt:lpwstr>
      </vt:variant>
      <vt:variant>
        <vt:i4>2818058</vt:i4>
      </vt:variant>
      <vt:variant>
        <vt:i4>26</vt:i4>
      </vt:variant>
      <vt:variant>
        <vt:i4>0</vt:i4>
      </vt:variant>
      <vt:variant>
        <vt:i4>5</vt:i4>
      </vt:variant>
      <vt:variant>
        <vt:lpwstr/>
      </vt:variant>
      <vt:variant>
        <vt:lpwstr>_Toc5987722</vt:lpwstr>
      </vt:variant>
      <vt:variant>
        <vt:i4>2818058</vt:i4>
      </vt:variant>
      <vt:variant>
        <vt:i4>20</vt:i4>
      </vt:variant>
      <vt:variant>
        <vt:i4>0</vt:i4>
      </vt:variant>
      <vt:variant>
        <vt:i4>5</vt:i4>
      </vt:variant>
      <vt:variant>
        <vt:lpwstr/>
      </vt:variant>
      <vt:variant>
        <vt:lpwstr>_Toc5987721</vt:lpwstr>
      </vt:variant>
      <vt:variant>
        <vt:i4>2818058</vt:i4>
      </vt:variant>
      <vt:variant>
        <vt:i4>14</vt:i4>
      </vt:variant>
      <vt:variant>
        <vt:i4>0</vt:i4>
      </vt:variant>
      <vt:variant>
        <vt:i4>5</vt:i4>
      </vt:variant>
      <vt:variant>
        <vt:lpwstr/>
      </vt:variant>
      <vt:variant>
        <vt:lpwstr>_Toc5987720</vt:lpwstr>
      </vt:variant>
      <vt:variant>
        <vt:i4>2621450</vt:i4>
      </vt:variant>
      <vt:variant>
        <vt:i4>8</vt:i4>
      </vt:variant>
      <vt:variant>
        <vt:i4>0</vt:i4>
      </vt:variant>
      <vt:variant>
        <vt:i4>5</vt:i4>
      </vt:variant>
      <vt:variant>
        <vt:lpwstr/>
      </vt:variant>
      <vt:variant>
        <vt:lpwstr>_Toc5987719</vt:lpwstr>
      </vt:variant>
      <vt:variant>
        <vt:i4>2621450</vt:i4>
      </vt:variant>
      <vt:variant>
        <vt:i4>2</vt:i4>
      </vt:variant>
      <vt:variant>
        <vt:i4>0</vt:i4>
      </vt:variant>
      <vt:variant>
        <vt:i4>5</vt:i4>
      </vt:variant>
      <vt:variant>
        <vt:lpwstr/>
      </vt:variant>
      <vt:variant>
        <vt:lpwstr>_Toc5987718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项目名称 〕</dc:title>
  <dc:subject/>
  <dc:creator>User</dc:creator>
  <cp:keywords/>
  <dc:description/>
  <cp:lastModifiedBy>yj</cp:lastModifiedBy>
  <cp:revision>84</cp:revision>
  <cp:lastPrinted>2019-04-03T09:28:00Z</cp:lastPrinted>
  <dcterms:created xsi:type="dcterms:W3CDTF">2019-04-19T02:43:00Z</dcterms:created>
  <dcterms:modified xsi:type="dcterms:W3CDTF">2020-06-28T01:57:00Z</dcterms:modified>
</cp:coreProperties>
</file>