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8E62" w14:textId="77F71DE3" w:rsidR="00786935" w:rsidRPr="006E662B" w:rsidRDefault="00EC049C" w:rsidP="00006E4C">
      <w:pPr>
        <w:spacing w:line="600" w:lineRule="exact"/>
        <w:jc w:val="center"/>
        <w:rPr>
          <w:rFonts w:ascii="微软简标宋" w:eastAsia="微软简标宋" w:hAnsiTheme="minorEastAsia"/>
          <w:b/>
          <w:sz w:val="36"/>
          <w:szCs w:val="36"/>
        </w:rPr>
      </w:pPr>
      <w:r w:rsidRPr="006E662B">
        <w:rPr>
          <w:rFonts w:ascii="微软简标宋" w:eastAsia="微软简标宋" w:hAnsiTheme="minorEastAsia" w:hint="eastAsia"/>
          <w:b/>
          <w:sz w:val="36"/>
          <w:szCs w:val="36"/>
        </w:rPr>
        <w:t>图书馆</w:t>
      </w:r>
      <w:r w:rsidR="003024BF" w:rsidRPr="006E662B">
        <w:rPr>
          <w:rFonts w:ascii="微软简标宋" w:eastAsia="微软简标宋" w:hAnsiTheme="minorEastAsia" w:hint="eastAsia"/>
          <w:b/>
          <w:sz w:val="36"/>
          <w:szCs w:val="36"/>
        </w:rPr>
        <w:t>赴</w:t>
      </w:r>
      <w:r w:rsidR="00E41753" w:rsidRPr="006E662B">
        <w:rPr>
          <w:rFonts w:ascii="微软简标宋" w:eastAsia="微软简标宋" w:hAnsiTheme="minorEastAsia" w:hint="eastAsia"/>
          <w:b/>
          <w:sz w:val="36"/>
          <w:szCs w:val="36"/>
        </w:rPr>
        <w:t>英</w:t>
      </w:r>
      <w:r w:rsidR="00057D0E" w:rsidRPr="006E662B">
        <w:rPr>
          <w:rFonts w:ascii="微软简标宋" w:eastAsia="微软简标宋" w:hAnsiTheme="minorEastAsia" w:hint="eastAsia"/>
          <w:b/>
          <w:sz w:val="36"/>
          <w:szCs w:val="36"/>
        </w:rPr>
        <w:t>国</w:t>
      </w:r>
      <w:r w:rsidR="00B37CDC" w:rsidRPr="006E662B">
        <w:rPr>
          <w:rFonts w:ascii="微软简标宋" w:eastAsia="微软简标宋" w:hAnsiTheme="minorEastAsia" w:hint="eastAsia"/>
          <w:b/>
          <w:sz w:val="36"/>
          <w:szCs w:val="36"/>
        </w:rPr>
        <w:t>访问</w:t>
      </w:r>
      <w:r w:rsidR="00B37CDC" w:rsidRPr="006E662B">
        <w:rPr>
          <w:rFonts w:ascii="微软简标宋" w:eastAsia="微软简标宋" w:hAnsiTheme="minorEastAsia"/>
          <w:b/>
          <w:sz w:val="36"/>
          <w:szCs w:val="36"/>
        </w:rPr>
        <w:t>情况</w:t>
      </w:r>
      <w:r w:rsidR="003024BF" w:rsidRPr="006E662B">
        <w:rPr>
          <w:rFonts w:ascii="微软简标宋" w:eastAsia="微软简标宋" w:hAnsiTheme="minorEastAsia" w:hint="eastAsia"/>
          <w:b/>
          <w:sz w:val="36"/>
          <w:szCs w:val="36"/>
        </w:rPr>
        <w:t>报告</w:t>
      </w:r>
    </w:p>
    <w:p w14:paraId="1215073E" w14:textId="41997AFE" w:rsidR="003024BF" w:rsidRPr="006E662B" w:rsidRDefault="003024BF" w:rsidP="00B37CDC">
      <w:pPr>
        <w:spacing w:line="600" w:lineRule="exact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 w:hint="eastAsia"/>
          <w:sz w:val="30"/>
          <w:szCs w:val="30"/>
        </w:rPr>
        <w:t>访问时间：</w:t>
      </w:r>
      <w:r w:rsidR="00E41753" w:rsidRPr="006E662B">
        <w:rPr>
          <w:rFonts w:ascii="仿宋_GB2312" w:eastAsia="仿宋_GB2312" w:hAnsiTheme="minorEastAsia" w:hint="eastAsia"/>
          <w:sz w:val="30"/>
          <w:szCs w:val="30"/>
        </w:rPr>
        <w:t>2017年6月26日</w:t>
      </w:r>
      <w:r w:rsidR="00E41753" w:rsidRPr="006E662B">
        <w:rPr>
          <w:rFonts w:ascii="仿宋_GB2312" w:eastAsia="仿宋_GB2312" w:hAnsiTheme="minorEastAsia"/>
          <w:sz w:val="30"/>
          <w:szCs w:val="30"/>
        </w:rPr>
        <w:t>—</w:t>
      </w:r>
      <w:r w:rsidR="00E41753" w:rsidRPr="006E662B">
        <w:rPr>
          <w:rFonts w:ascii="仿宋_GB2312" w:eastAsia="仿宋_GB2312" w:hAnsiTheme="minorEastAsia"/>
          <w:sz w:val="30"/>
          <w:szCs w:val="30"/>
        </w:rPr>
        <w:t>7</w:t>
      </w:r>
      <w:r w:rsidR="00E41753" w:rsidRPr="006E662B">
        <w:rPr>
          <w:rFonts w:ascii="仿宋_GB2312" w:eastAsia="仿宋_GB2312" w:hAnsiTheme="minorEastAsia" w:hint="eastAsia"/>
          <w:sz w:val="30"/>
          <w:szCs w:val="30"/>
        </w:rPr>
        <w:t>月</w:t>
      </w:r>
      <w:r w:rsidR="00B37CDC" w:rsidRPr="006E662B">
        <w:rPr>
          <w:rFonts w:ascii="仿宋_GB2312" w:eastAsia="仿宋_GB2312" w:hAnsiTheme="minorEastAsia"/>
          <w:sz w:val="30"/>
          <w:szCs w:val="30"/>
        </w:rPr>
        <w:t>2</w:t>
      </w:r>
      <w:r w:rsidR="00E41753" w:rsidRPr="006E662B">
        <w:rPr>
          <w:rFonts w:ascii="仿宋_GB2312" w:eastAsia="仿宋_GB2312" w:hAnsiTheme="minorEastAsia" w:hint="eastAsia"/>
          <w:sz w:val="30"/>
          <w:szCs w:val="30"/>
        </w:rPr>
        <w:t>日</w:t>
      </w:r>
    </w:p>
    <w:p w14:paraId="4BC38D7F" w14:textId="77777777" w:rsidR="003024BF" w:rsidRPr="006E662B" w:rsidRDefault="003024BF" w:rsidP="00B37CDC">
      <w:pPr>
        <w:spacing w:line="600" w:lineRule="exact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 w:hint="eastAsia"/>
          <w:sz w:val="30"/>
          <w:szCs w:val="30"/>
        </w:rPr>
        <w:t>团组成员：</w:t>
      </w:r>
      <w:r w:rsidR="00E41753" w:rsidRPr="006E662B">
        <w:rPr>
          <w:rFonts w:ascii="仿宋_GB2312" w:eastAsia="仿宋_GB2312" w:hAnsiTheme="minorEastAsia" w:hint="eastAsia"/>
          <w:sz w:val="30"/>
          <w:szCs w:val="30"/>
        </w:rPr>
        <w:t>全</w:t>
      </w:r>
      <w:r w:rsidR="00E41753" w:rsidRPr="006E662B">
        <w:rPr>
          <w:rFonts w:ascii="仿宋_GB2312" w:eastAsia="仿宋_GB2312" w:hAnsiTheme="minorEastAsia"/>
          <w:sz w:val="30"/>
          <w:szCs w:val="30"/>
        </w:rPr>
        <w:t>洪涛</w:t>
      </w:r>
      <w:r w:rsidR="00E41753" w:rsidRPr="006E662B">
        <w:rPr>
          <w:rFonts w:ascii="仿宋_GB2312" w:eastAsia="仿宋_GB2312" w:hAnsiTheme="minorEastAsia" w:hint="eastAsia"/>
          <w:sz w:val="30"/>
          <w:szCs w:val="30"/>
        </w:rPr>
        <w:t xml:space="preserve"> 赵越 王</w:t>
      </w:r>
      <w:r w:rsidR="00E41753" w:rsidRPr="006E662B">
        <w:rPr>
          <w:rFonts w:ascii="仿宋_GB2312" w:eastAsia="仿宋_GB2312" w:hAnsiTheme="minorEastAsia"/>
          <w:sz w:val="30"/>
          <w:szCs w:val="30"/>
        </w:rPr>
        <w:t>智慧</w:t>
      </w:r>
      <w:r w:rsidR="00E41753" w:rsidRPr="006E662B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proofErr w:type="gramStart"/>
      <w:r w:rsidR="00E41753" w:rsidRPr="006E662B">
        <w:rPr>
          <w:rFonts w:ascii="仿宋_GB2312" w:eastAsia="仿宋_GB2312" w:hAnsiTheme="minorEastAsia" w:hint="eastAsia"/>
          <w:sz w:val="30"/>
          <w:szCs w:val="30"/>
        </w:rPr>
        <w:t>杨</w:t>
      </w:r>
      <w:r w:rsidR="00E41753" w:rsidRPr="006E662B">
        <w:rPr>
          <w:rFonts w:ascii="仿宋_GB2312" w:eastAsia="仿宋_GB2312" w:hAnsiTheme="minorEastAsia"/>
          <w:sz w:val="30"/>
          <w:szCs w:val="30"/>
        </w:rPr>
        <w:t>迎红</w:t>
      </w:r>
      <w:proofErr w:type="gramEnd"/>
      <w:r w:rsidR="00E41753" w:rsidRPr="006E662B">
        <w:rPr>
          <w:rFonts w:ascii="仿宋_GB2312" w:eastAsia="仿宋_GB2312" w:hAnsiTheme="minorEastAsia" w:hint="eastAsia"/>
          <w:sz w:val="30"/>
          <w:szCs w:val="30"/>
        </w:rPr>
        <w:t xml:space="preserve"> 赵德美</w:t>
      </w:r>
    </w:p>
    <w:p w14:paraId="28180EEA" w14:textId="77777777" w:rsidR="003024BF" w:rsidRPr="00B37CDC" w:rsidRDefault="003024BF" w:rsidP="00006E4C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09E801E5" w14:textId="6CD0FCAD" w:rsidR="00EC049C" w:rsidRDefault="00EC049C" w:rsidP="00EC049C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>
        <w:rPr>
          <w:rFonts w:ascii="黑体" w:eastAsia="黑体" w:hAnsi="黑体"/>
          <w:sz w:val="30"/>
          <w:szCs w:val="30"/>
        </w:rPr>
        <w:t>、目的及</w:t>
      </w:r>
      <w:r w:rsidR="00691D16">
        <w:rPr>
          <w:rFonts w:ascii="黑体" w:eastAsia="黑体" w:hAnsi="黑体" w:hint="eastAsia"/>
          <w:sz w:val="30"/>
          <w:szCs w:val="30"/>
        </w:rPr>
        <w:t>任务</w:t>
      </w:r>
    </w:p>
    <w:p w14:paraId="2EE7D906" w14:textId="2FC537A4" w:rsidR="00EC049C" w:rsidRPr="006E662B" w:rsidRDefault="00EC049C" w:rsidP="00EC04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 w:hint="eastAsia"/>
          <w:sz w:val="30"/>
          <w:szCs w:val="30"/>
        </w:rPr>
        <w:t>此次出访以我校</w:t>
      </w:r>
      <w:r w:rsidRPr="006E662B">
        <w:rPr>
          <w:rFonts w:ascii="仿宋_GB2312" w:eastAsia="仿宋_GB2312" w:hAnsiTheme="minorEastAsia"/>
          <w:sz w:val="30"/>
          <w:szCs w:val="30"/>
        </w:rPr>
        <w:t>图书馆</w:t>
      </w:r>
      <w:r w:rsidRPr="006E662B">
        <w:rPr>
          <w:rFonts w:ascii="仿宋_GB2312" w:eastAsia="仿宋_GB2312" w:hAnsiTheme="minorEastAsia" w:hint="eastAsia"/>
          <w:sz w:val="30"/>
          <w:szCs w:val="30"/>
        </w:rPr>
        <w:t>与英国高校图书馆为例对中英图书馆作对比研究，获得图书馆信息</w:t>
      </w:r>
      <w:r w:rsidRPr="006E662B">
        <w:rPr>
          <w:rFonts w:ascii="仿宋_GB2312" w:eastAsia="仿宋_GB2312" w:hAnsiTheme="minorEastAsia"/>
          <w:sz w:val="30"/>
          <w:szCs w:val="30"/>
        </w:rPr>
        <w:t>化建设</w:t>
      </w:r>
      <w:r w:rsidRPr="006E662B">
        <w:rPr>
          <w:rFonts w:ascii="仿宋_GB2312" w:eastAsia="仿宋_GB2312" w:hAnsiTheme="minorEastAsia" w:hint="eastAsia"/>
          <w:sz w:val="30"/>
          <w:szCs w:val="30"/>
        </w:rPr>
        <w:t>的先进经验。通过</w:t>
      </w:r>
      <w:r w:rsidRPr="006E662B">
        <w:rPr>
          <w:rFonts w:ascii="仿宋_GB2312" w:eastAsia="仿宋_GB2312" w:hAnsiTheme="minorEastAsia"/>
          <w:sz w:val="30"/>
          <w:szCs w:val="30"/>
        </w:rPr>
        <w:t>中英两国的学术交流与合作，</w:t>
      </w:r>
      <w:r w:rsidRPr="006E662B">
        <w:rPr>
          <w:rFonts w:ascii="仿宋_GB2312" w:eastAsia="仿宋_GB2312" w:hAnsiTheme="minorEastAsia" w:hint="eastAsia"/>
          <w:sz w:val="30"/>
          <w:szCs w:val="30"/>
        </w:rPr>
        <w:t>学习、</w:t>
      </w:r>
      <w:r w:rsidRPr="006E662B">
        <w:rPr>
          <w:rFonts w:ascii="仿宋_GB2312" w:eastAsia="仿宋_GB2312" w:hAnsiTheme="minorEastAsia"/>
          <w:sz w:val="30"/>
          <w:szCs w:val="30"/>
        </w:rPr>
        <w:t>借鉴国内外图书馆界在科学管理、现代信息技术应用等方面的经验和做法，探讨</w:t>
      </w:r>
      <w:r w:rsidR="00E77555" w:rsidRPr="006E662B">
        <w:rPr>
          <w:rFonts w:ascii="仿宋_GB2312" w:eastAsia="仿宋_GB2312" w:hAnsiTheme="minorEastAsia" w:hint="eastAsia"/>
          <w:sz w:val="30"/>
          <w:szCs w:val="30"/>
        </w:rPr>
        <w:t>我</w:t>
      </w:r>
      <w:r w:rsidR="00E77555" w:rsidRPr="006E662B">
        <w:rPr>
          <w:rFonts w:ascii="仿宋_GB2312" w:eastAsia="仿宋_GB2312" w:hAnsiTheme="minorEastAsia"/>
          <w:sz w:val="30"/>
          <w:szCs w:val="30"/>
        </w:rPr>
        <w:t>校图书</w:t>
      </w:r>
      <w:r w:rsidR="00E77555" w:rsidRPr="006E662B">
        <w:rPr>
          <w:rFonts w:ascii="仿宋_GB2312" w:eastAsia="仿宋_GB2312" w:hAnsiTheme="minorEastAsia" w:hint="eastAsia"/>
          <w:sz w:val="30"/>
          <w:szCs w:val="30"/>
        </w:rPr>
        <w:t>馆</w:t>
      </w:r>
      <w:proofErr w:type="gramStart"/>
      <w:r w:rsidRPr="006E662B">
        <w:rPr>
          <w:rFonts w:ascii="仿宋_GB2312" w:eastAsia="仿宋_GB2312" w:hAnsiTheme="minorEastAsia" w:hint="eastAsia"/>
          <w:sz w:val="30"/>
          <w:szCs w:val="30"/>
        </w:rPr>
        <w:t>图情领域</w:t>
      </w:r>
      <w:proofErr w:type="gramEnd"/>
      <w:r w:rsidRPr="006E662B">
        <w:rPr>
          <w:rFonts w:ascii="仿宋_GB2312" w:eastAsia="仿宋_GB2312" w:hAnsiTheme="minorEastAsia" w:hint="eastAsia"/>
          <w:sz w:val="30"/>
          <w:szCs w:val="30"/>
        </w:rPr>
        <w:t>信息</w:t>
      </w:r>
      <w:r w:rsidRPr="006E662B">
        <w:rPr>
          <w:rFonts w:ascii="仿宋_GB2312" w:eastAsia="仿宋_GB2312" w:hAnsiTheme="minorEastAsia"/>
          <w:sz w:val="30"/>
          <w:szCs w:val="30"/>
        </w:rPr>
        <w:t>化建设</w:t>
      </w:r>
      <w:r w:rsidRPr="006E662B">
        <w:rPr>
          <w:rFonts w:ascii="仿宋_GB2312" w:eastAsia="仿宋_GB2312" w:hAnsiTheme="minorEastAsia" w:hint="eastAsia"/>
          <w:sz w:val="30"/>
          <w:szCs w:val="30"/>
        </w:rPr>
        <w:t>的新动态和发展趋势，</w:t>
      </w:r>
      <w:r w:rsidRPr="006E662B">
        <w:rPr>
          <w:rFonts w:ascii="仿宋_GB2312" w:eastAsia="仿宋_GB2312" w:hAnsiTheme="minorEastAsia"/>
          <w:sz w:val="30"/>
          <w:szCs w:val="30"/>
        </w:rPr>
        <w:t>更新图书馆理念，提升服务水平，更好地为教学科研服务。</w:t>
      </w:r>
      <w:r w:rsidRPr="006E662B">
        <w:rPr>
          <w:rFonts w:ascii="仿宋_GB2312" w:eastAsia="仿宋_GB2312" w:hAnsiTheme="minorEastAsia" w:hint="eastAsia"/>
          <w:sz w:val="30"/>
          <w:szCs w:val="30"/>
        </w:rPr>
        <w:t xml:space="preserve"> </w:t>
      </w:r>
    </w:p>
    <w:p w14:paraId="0F7D7C72" w14:textId="130784E3" w:rsidR="00EC049C" w:rsidRPr="006E662B" w:rsidRDefault="00EC049C" w:rsidP="00EC04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 w:hint="eastAsia"/>
          <w:sz w:val="30"/>
          <w:szCs w:val="30"/>
        </w:rPr>
        <w:t>交流项目主题是</w:t>
      </w:r>
      <w:r w:rsidRPr="006E662B">
        <w:rPr>
          <w:rFonts w:ascii="仿宋_GB2312" w:eastAsia="仿宋_GB2312" w:hAnsiTheme="minorEastAsia"/>
          <w:sz w:val="30"/>
          <w:szCs w:val="30"/>
        </w:rPr>
        <w:t>“</w:t>
      </w:r>
      <w:r w:rsidRPr="006E662B">
        <w:rPr>
          <w:rFonts w:ascii="仿宋_GB2312" w:eastAsia="仿宋_GB2312" w:hAnsiTheme="minorEastAsia" w:hint="eastAsia"/>
          <w:sz w:val="30"/>
          <w:szCs w:val="30"/>
        </w:rPr>
        <w:t>中英</w:t>
      </w:r>
      <w:r w:rsidRPr="006E662B">
        <w:rPr>
          <w:rFonts w:ascii="仿宋_GB2312" w:eastAsia="仿宋_GB2312" w:hAnsiTheme="minorEastAsia"/>
          <w:sz w:val="30"/>
          <w:szCs w:val="30"/>
        </w:rPr>
        <w:t>图书馆信息化建设的新技术</w:t>
      </w:r>
      <w:r w:rsidRPr="006E662B">
        <w:rPr>
          <w:rFonts w:ascii="仿宋_GB2312" w:eastAsia="仿宋_GB2312" w:hAnsiTheme="minorEastAsia" w:hint="eastAsia"/>
          <w:sz w:val="30"/>
          <w:szCs w:val="30"/>
        </w:rPr>
        <w:t>新</w:t>
      </w:r>
      <w:r w:rsidRPr="006E662B">
        <w:rPr>
          <w:rFonts w:ascii="仿宋_GB2312" w:eastAsia="仿宋_GB2312" w:hAnsiTheme="minorEastAsia"/>
          <w:sz w:val="30"/>
          <w:szCs w:val="30"/>
        </w:rPr>
        <w:t>趋势</w:t>
      </w:r>
      <w:r w:rsidRPr="006E662B">
        <w:rPr>
          <w:rFonts w:ascii="仿宋_GB2312" w:eastAsia="仿宋_GB2312" w:hAnsiTheme="minorEastAsia"/>
          <w:sz w:val="30"/>
          <w:szCs w:val="30"/>
        </w:rPr>
        <w:t>”</w:t>
      </w:r>
      <w:r w:rsidRPr="006E662B">
        <w:rPr>
          <w:rFonts w:ascii="仿宋_GB2312" w:eastAsia="仿宋_GB2312" w:hAnsiTheme="minorEastAsia" w:hint="eastAsia"/>
          <w:sz w:val="30"/>
          <w:szCs w:val="30"/>
        </w:rPr>
        <w:t>，主要</w:t>
      </w:r>
      <w:r w:rsidR="00D5625F" w:rsidRPr="006E662B">
        <w:rPr>
          <w:rFonts w:ascii="仿宋_GB2312" w:eastAsia="仿宋_GB2312" w:hAnsiTheme="minorEastAsia" w:hint="eastAsia"/>
          <w:sz w:val="30"/>
          <w:szCs w:val="30"/>
        </w:rPr>
        <w:t>完成</w:t>
      </w:r>
      <w:r w:rsidRPr="006E662B">
        <w:rPr>
          <w:rFonts w:ascii="仿宋_GB2312" w:eastAsia="仿宋_GB2312" w:hAnsiTheme="minorEastAsia" w:hint="eastAsia"/>
          <w:sz w:val="30"/>
          <w:szCs w:val="30"/>
        </w:rPr>
        <w:t>以下</w:t>
      </w:r>
      <w:r w:rsidR="00691D16" w:rsidRPr="006E662B">
        <w:rPr>
          <w:rFonts w:ascii="仿宋_GB2312" w:eastAsia="仿宋_GB2312" w:hAnsiTheme="minorEastAsia" w:hint="eastAsia"/>
          <w:sz w:val="30"/>
          <w:szCs w:val="30"/>
        </w:rPr>
        <w:t>任务</w:t>
      </w:r>
      <w:r w:rsidRPr="006E662B">
        <w:rPr>
          <w:rFonts w:ascii="仿宋_GB2312" w:eastAsia="仿宋_GB2312" w:hAnsiTheme="minorEastAsia" w:hint="eastAsia"/>
          <w:sz w:val="30"/>
          <w:szCs w:val="30"/>
        </w:rPr>
        <w:t>：</w:t>
      </w:r>
    </w:p>
    <w:p w14:paraId="3666E2D9" w14:textId="634E877C" w:rsidR="0020777D" w:rsidRPr="006E662B" w:rsidRDefault="00EC049C" w:rsidP="0020777D">
      <w:pPr>
        <w:pStyle w:val="a5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 w:hint="eastAsia"/>
          <w:sz w:val="30"/>
          <w:szCs w:val="30"/>
        </w:rPr>
        <w:t>信息技术在</w:t>
      </w:r>
      <w:r w:rsidRPr="006E662B">
        <w:rPr>
          <w:rFonts w:ascii="仿宋_GB2312" w:eastAsia="仿宋_GB2312" w:hAnsiTheme="minorEastAsia"/>
          <w:sz w:val="30"/>
          <w:szCs w:val="30"/>
        </w:rPr>
        <w:t>图书馆各项服务</w:t>
      </w:r>
      <w:r w:rsidR="0020777D" w:rsidRPr="006E662B">
        <w:rPr>
          <w:rFonts w:ascii="仿宋_GB2312" w:eastAsia="仿宋_GB2312" w:hAnsiTheme="minorEastAsia" w:hint="eastAsia"/>
          <w:sz w:val="30"/>
          <w:szCs w:val="30"/>
        </w:rPr>
        <w:t>和</w:t>
      </w:r>
      <w:r w:rsidR="0020777D" w:rsidRPr="006E662B">
        <w:rPr>
          <w:rFonts w:ascii="仿宋_GB2312" w:eastAsia="仿宋_GB2312" w:hAnsiTheme="minorEastAsia"/>
          <w:sz w:val="30"/>
          <w:szCs w:val="30"/>
        </w:rPr>
        <w:t>管理</w:t>
      </w:r>
      <w:r w:rsidRPr="006E662B">
        <w:rPr>
          <w:rFonts w:ascii="仿宋_GB2312" w:eastAsia="仿宋_GB2312" w:hAnsiTheme="minorEastAsia"/>
          <w:sz w:val="30"/>
          <w:szCs w:val="30"/>
        </w:rPr>
        <w:t>中的应用</w:t>
      </w:r>
    </w:p>
    <w:p w14:paraId="299A380D" w14:textId="6C6804AD" w:rsidR="00EC049C" w:rsidRPr="006E662B" w:rsidRDefault="00EC049C" w:rsidP="0020777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/>
          <w:sz w:val="30"/>
          <w:szCs w:val="30"/>
        </w:rPr>
        <w:t>自动</w:t>
      </w:r>
      <w:r w:rsidRPr="006E662B">
        <w:rPr>
          <w:rFonts w:ascii="仿宋_GB2312" w:eastAsia="仿宋_GB2312" w:hAnsiTheme="minorEastAsia" w:hint="eastAsia"/>
          <w:sz w:val="30"/>
          <w:szCs w:val="30"/>
        </w:rPr>
        <w:t>借阅</w:t>
      </w:r>
      <w:r w:rsidRPr="006E662B">
        <w:rPr>
          <w:rFonts w:ascii="仿宋_GB2312" w:eastAsia="仿宋_GB2312" w:hAnsiTheme="minorEastAsia"/>
          <w:sz w:val="30"/>
          <w:szCs w:val="30"/>
        </w:rPr>
        <w:t>传输系统、</w:t>
      </w:r>
      <w:r w:rsidRPr="006E662B">
        <w:rPr>
          <w:rFonts w:ascii="仿宋_GB2312" w:eastAsia="仿宋_GB2312" w:hAnsiTheme="minorEastAsia" w:hint="eastAsia"/>
          <w:sz w:val="30"/>
          <w:szCs w:val="30"/>
        </w:rPr>
        <w:t>馆</w:t>
      </w:r>
      <w:r w:rsidRPr="006E662B">
        <w:rPr>
          <w:rFonts w:ascii="仿宋_GB2312" w:eastAsia="仿宋_GB2312" w:hAnsiTheme="minorEastAsia"/>
          <w:sz w:val="30"/>
          <w:szCs w:val="30"/>
        </w:rPr>
        <w:t>际互</w:t>
      </w:r>
      <w:r w:rsidRPr="006E662B">
        <w:rPr>
          <w:rFonts w:ascii="仿宋_GB2312" w:eastAsia="仿宋_GB2312" w:hAnsiTheme="minorEastAsia" w:hint="eastAsia"/>
          <w:sz w:val="30"/>
          <w:szCs w:val="30"/>
        </w:rPr>
        <w:t>借、</w:t>
      </w:r>
      <w:r w:rsidRPr="006E662B">
        <w:rPr>
          <w:rFonts w:ascii="仿宋_GB2312" w:eastAsia="仿宋_GB2312" w:hAnsiTheme="minorEastAsia"/>
          <w:sz w:val="30"/>
          <w:szCs w:val="30"/>
        </w:rPr>
        <w:t>学习空间、信息共享平台、咨询服务</w:t>
      </w:r>
      <w:r w:rsidRPr="006E662B">
        <w:rPr>
          <w:rFonts w:ascii="仿宋_GB2312" w:eastAsia="仿宋_GB2312" w:hAnsiTheme="minorEastAsia" w:hint="eastAsia"/>
          <w:sz w:val="30"/>
          <w:szCs w:val="30"/>
        </w:rPr>
        <w:t>等</w:t>
      </w:r>
      <w:r w:rsidRPr="006E662B">
        <w:rPr>
          <w:rFonts w:ascii="仿宋_GB2312" w:eastAsia="仿宋_GB2312" w:hAnsiTheme="minorEastAsia"/>
          <w:sz w:val="30"/>
          <w:szCs w:val="30"/>
        </w:rPr>
        <w:t>方面。</w:t>
      </w:r>
    </w:p>
    <w:p w14:paraId="6EE51DBB" w14:textId="3D74779D" w:rsidR="00EC049C" w:rsidRPr="006E662B" w:rsidRDefault="0020777D" w:rsidP="00EC04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/>
          <w:sz w:val="30"/>
          <w:szCs w:val="30"/>
        </w:rPr>
        <w:t>2</w:t>
      </w:r>
      <w:r w:rsidR="00FE1C01" w:rsidRPr="006E662B">
        <w:rPr>
          <w:rFonts w:ascii="仿宋_GB2312" w:eastAsia="仿宋_GB2312" w:hAnsiTheme="minorEastAsia" w:hint="eastAsia"/>
          <w:sz w:val="30"/>
          <w:szCs w:val="30"/>
        </w:rPr>
        <w:t>.</w:t>
      </w:r>
      <w:r w:rsidR="00B37CDC" w:rsidRPr="006E662B">
        <w:rPr>
          <w:rFonts w:ascii="仿宋_GB2312" w:eastAsia="仿宋_GB2312" w:hAnsiTheme="minorEastAsia"/>
          <w:sz w:val="30"/>
          <w:szCs w:val="30"/>
        </w:rPr>
        <w:t xml:space="preserve"> </w:t>
      </w:r>
      <w:r w:rsidR="00EC049C" w:rsidRPr="006E662B">
        <w:rPr>
          <w:rFonts w:ascii="仿宋_GB2312" w:eastAsia="仿宋_GB2312" w:hAnsiTheme="minorEastAsia" w:hint="eastAsia"/>
          <w:sz w:val="30"/>
          <w:szCs w:val="30"/>
        </w:rPr>
        <w:t>应对</w:t>
      </w:r>
      <w:r w:rsidR="00EC049C" w:rsidRPr="006E662B">
        <w:rPr>
          <w:rFonts w:ascii="仿宋_GB2312" w:eastAsia="仿宋_GB2312" w:hAnsiTheme="minorEastAsia"/>
          <w:sz w:val="30"/>
          <w:szCs w:val="30"/>
        </w:rPr>
        <w:t>数字资源存储量的不断增加，如何解决存储空间问题。</w:t>
      </w:r>
    </w:p>
    <w:p w14:paraId="66B2931B" w14:textId="381D9548" w:rsidR="00EC049C" w:rsidRPr="006E662B" w:rsidRDefault="0020777D" w:rsidP="00EC04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/>
          <w:sz w:val="30"/>
          <w:szCs w:val="30"/>
        </w:rPr>
        <w:t>3</w:t>
      </w:r>
      <w:r w:rsidR="00EC049C" w:rsidRPr="006E662B">
        <w:rPr>
          <w:rFonts w:ascii="仿宋_GB2312" w:eastAsia="仿宋_GB2312" w:hAnsiTheme="minorEastAsia"/>
          <w:sz w:val="30"/>
          <w:szCs w:val="30"/>
        </w:rPr>
        <w:t>.</w:t>
      </w:r>
      <w:r w:rsidR="00B37CDC" w:rsidRPr="006E662B">
        <w:rPr>
          <w:rFonts w:ascii="仿宋_GB2312" w:eastAsia="仿宋_GB2312" w:hAnsiTheme="minorEastAsia"/>
          <w:sz w:val="30"/>
          <w:szCs w:val="30"/>
        </w:rPr>
        <w:t xml:space="preserve"> </w:t>
      </w:r>
      <w:r w:rsidR="00EC049C" w:rsidRPr="006E662B">
        <w:rPr>
          <w:rFonts w:ascii="仿宋_GB2312" w:eastAsia="仿宋_GB2312" w:hAnsiTheme="minorEastAsia" w:hint="eastAsia"/>
          <w:sz w:val="30"/>
          <w:szCs w:val="30"/>
        </w:rPr>
        <w:t>电子</w:t>
      </w:r>
      <w:r w:rsidR="00EC049C" w:rsidRPr="006E662B">
        <w:rPr>
          <w:rFonts w:ascii="仿宋_GB2312" w:eastAsia="仿宋_GB2312" w:hAnsiTheme="minorEastAsia"/>
          <w:sz w:val="30"/>
          <w:szCs w:val="30"/>
        </w:rPr>
        <w:t>图书</w:t>
      </w:r>
      <w:r w:rsidR="00EC049C" w:rsidRPr="006E662B">
        <w:rPr>
          <w:rFonts w:ascii="仿宋_GB2312" w:eastAsia="仿宋_GB2312" w:hAnsiTheme="minorEastAsia" w:hint="eastAsia"/>
          <w:sz w:val="30"/>
          <w:szCs w:val="30"/>
        </w:rPr>
        <w:t>与纸本</w:t>
      </w:r>
      <w:r w:rsidR="00EC049C" w:rsidRPr="006E662B">
        <w:rPr>
          <w:rFonts w:ascii="仿宋_GB2312" w:eastAsia="仿宋_GB2312" w:hAnsiTheme="minorEastAsia"/>
          <w:sz w:val="30"/>
          <w:szCs w:val="30"/>
        </w:rPr>
        <w:t>图书的配置比例</w:t>
      </w:r>
    </w:p>
    <w:p w14:paraId="5809F458" w14:textId="61F4BD6D" w:rsidR="00EC049C" w:rsidRPr="006E662B" w:rsidRDefault="0020777D" w:rsidP="00EC049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E662B">
        <w:rPr>
          <w:rFonts w:ascii="仿宋_GB2312" w:eastAsia="仿宋_GB2312" w:hAnsiTheme="minorEastAsia"/>
          <w:sz w:val="30"/>
          <w:szCs w:val="30"/>
        </w:rPr>
        <w:t>4</w:t>
      </w:r>
      <w:r w:rsidR="00EC049C" w:rsidRPr="006E662B">
        <w:rPr>
          <w:rFonts w:ascii="仿宋_GB2312" w:eastAsia="仿宋_GB2312" w:hAnsiTheme="minorEastAsia" w:hint="eastAsia"/>
          <w:sz w:val="30"/>
          <w:szCs w:val="30"/>
        </w:rPr>
        <w:t>.</w:t>
      </w:r>
      <w:r w:rsidR="00B37CDC" w:rsidRPr="006E662B">
        <w:rPr>
          <w:rFonts w:ascii="仿宋_GB2312" w:eastAsia="仿宋_GB2312" w:hAnsiTheme="minorEastAsia"/>
          <w:sz w:val="30"/>
          <w:szCs w:val="30"/>
        </w:rPr>
        <w:t xml:space="preserve"> </w:t>
      </w:r>
      <w:r w:rsidR="00EC049C" w:rsidRPr="006E662B">
        <w:rPr>
          <w:rFonts w:ascii="仿宋_GB2312" w:eastAsia="仿宋_GB2312" w:hAnsiTheme="minorEastAsia" w:hint="eastAsia"/>
          <w:sz w:val="30"/>
          <w:szCs w:val="30"/>
        </w:rPr>
        <w:t>数字图书馆的发展及建设</w:t>
      </w:r>
    </w:p>
    <w:p w14:paraId="3E00EF50" w14:textId="732A89B5" w:rsidR="00B00440" w:rsidRPr="00006E4C" w:rsidRDefault="00EC049C" w:rsidP="00006E4C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3024BF" w:rsidRPr="00006E4C">
        <w:rPr>
          <w:rFonts w:ascii="黑体" w:eastAsia="黑体" w:hAnsi="黑体" w:hint="eastAsia"/>
          <w:sz w:val="30"/>
          <w:szCs w:val="30"/>
        </w:rPr>
        <w:t>、</w:t>
      </w:r>
      <w:r w:rsidR="007A1AFD" w:rsidRPr="00006E4C">
        <w:rPr>
          <w:rFonts w:ascii="黑体" w:eastAsia="黑体" w:hAnsi="黑体" w:hint="eastAsia"/>
          <w:sz w:val="30"/>
          <w:szCs w:val="30"/>
        </w:rPr>
        <w:t>基本情况</w:t>
      </w:r>
    </w:p>
    <w:p w14:paraId="44E9B4C4" w14:textId="0513E960" w:rsidR="003024BF" w:rsidRPr="00006E4C" w:rsidRDefault="003024BF" w:rsidP="00E41753">
      <w:pPr>
        <w:spacing w:line="600" w:lineRule="exact"/>
        <w:ind w:leftChars="50" w:left="105" w:firstLineChars="150" w:firstLine="450"/>
        <w:rPr>
          <w:rFonts w:ascii="仿宋_GB2312" w:eastAsia="仿宋_GB2312" w:hAnsiTheme="minorEastAsia"/>
          <w:sz w:val="30"/>
          <w:szCs w:val="30"/>
        </w:rPr>
      </w:pPr>
      <w:r w:rsidRPr="00006E4C">
        <w:rPr>
          <w:rFonts w:ascii="仿宋_GB2312" w:eastAsia="仿宋_GB2312" w:hAnsiTheme="minorEastAsia" w:hint="eastAsia"/>
          <w:sz w:val="30"/>
          <w:szCs w:val="30"/>
        </w:rPr>
        <w:t>1.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E41753">
        <w:rPr>
          <w:rFonts w:ascii="仿宋_GB2312" w:eastAsia="仿宋_GB2312" w:hAnsiTheme="minorEastAsia"/>
          <w:sz w:val="30"/>
          <w:szCs w:val="30"/>
        </w:rPr>
        <w:t>6</w:t>
      </w:r>
      <w:r w:rsidR="00E41753">
        <w:rPr>
          <w:rFonts w:ascii="仿宋_GB2312" w:eastAsia="仿宋_GB2312" w:hAnsiTheme="minorEastAsia" w:hint="eastAsia"/>
          <w:sz w:val="30"/>
          <w:szCs w:val="30"/>
        </w:rPr>
        <w:t>月26日上午</w:t>
      </w:r>
      <w:r w:rsidR="009043AF" w:rsidRPr="00006E4C">
        <w:rPr>
          <w:rFonts w:ascii="仿宋_GB2312" w:eastAsia="仿宋_GB2312" w:hAnsiTheme="minorEastAsia" w:hint="eastAsia"/>
          <w:sz w:val="30"/>
          <w:szCs w:val="30"/>
        </w:rPr>
        <w:t>访问</w:t>
      </w:r>
      <w:r w:rsidR="00E41753">
        <w:rPr>
          <w:rFonts w:ascii="仿宋_GB2312" w:eastAsia="仿宋_GB2312" w:hAnsiTheme="minorEastAsia" w:hint="eastAsia"/>
          <w:sz w:val="30"/>
          <w:szCs w:val="30"/>
        </w:rPr>
        <w:t>曼彻斯特大学</w:t>
      </w:r>
      <w:r w:rsidR="00E41753">
        <w:rPr>
          <w:rFonts w:ascii="仿宋_GB2312" w:eastAsia="仿宋_GB2312" w:hAnsiTheme="minorEastAsia"/>
          <w:sz w:val="30"/>
          <w:szCs w:val="30"/>
        </w:rPr>
        <w:t>图书馆</w:t>
      </w:r>
      <w:r w:rsidRPr="00006E4C">
        <w:rPr>
          <w:rFonts w:ascii="仿宋_GB2312" w:eastAsia="仿宋_GB2312" w:hAnsiTheme="minorEastAsia" w:hint="eastAsia"/>
          <w:sz w:val="30"/>
          <w:szCs w:val="30"/>
        </w:rPr>
        <w:t>，</w:t>
      </w:r>
      <w:r w:rsidR="00E41753">
        <w:rPr>
          <w:rFonts w:ascii="仿宋_GB2312" w:eastAsia="仿宋_GB2312" w:hAnsiTheme="minorEastAsia" w:hint="eastAsia"/>
          <w:sz w:val="30"/>
          <w:szCs w:val="30"/>
        </w:rPr>
        <w:t>双方</w:t>
      </w:r>
      <w:r w:rsidR="00E41753">
        <w:rPr>
          <w:rFonts w:ascii="仿宋_GB2312" w:eastAsia="仿宋_GB2312" w:hAnsiTheme="minorEastAsia"/>
          <w:sz w:val="30"/>
          <w:szCs w:val="30"/>
        </w:rPr>
        <w:t>就纸本</w:t>
      </w:r>
      <w:r w:rsidR="00FE1C01">
        <w:rPr>
          <w:rFonts w:ascii="仿宋_GB2312" w:eastAsia="仿宋_GB2312" w:hAnsiTheme="minorEastAsia" w:hint="eastAsia"/>
          <w:sz w:val="30"/>
          <w:szCs w:val="30"/>
        </w:rPr>
        <w:t>和</w:t>
      </w:r>
      <w:r w:rsidR="00E41753">
        <w:rPr>
          <w:rFonts w:ascii="仿宋_GB2312" w:eastAsia="仿宋_GB2312" w:hAnsiTheme="minorEastAsia"/>
          <w:sz w:val="30"/>
          <w:szCs w:val="30"/>
        </w:rPr>
        <w:lastRenderedPageBreak/>
        <w:t>电子资源配置的比例，数据库建设</w:t>
      </w:r>
      <w:r w:rsidR="00E41753">
        <w:rPr>
          <w:rFonts w:ascii="仿宋_GB2312" w:eastAsia="仿宋_GB2312" w:hAnsiTheme="minorEastAsia" w:hint="eastAsia"/>
          <w:sz w:val="30"/>
          <w:szCs w:val="30"/>
        </w:rPr>
        <w:t>，</w:t>
      </w:r>
      <w:r w:rsidR="00E41753">
        <w:rPr>
          <w:rFonts w:ascii="仿宋_GB2312" w:eastAsia="仿宋_GB2312" w:hAnsiTheme="minorEastAsia"/>
          <w:sz w:val="30"/>
          <w:szCs w:val="30"/>
        </w:rPr>
        <w:t>一站式</w:t>
      </w:r>
      <w:r w:rsidR="00E41753">
        <w:rPr>
          <w:rFonts w:ascii="仿宋_GB2312" w:eastAsia="仿宋_GB2312" w:hAnsiTheme="minorEastAsia" w:hint="eastAsia"/>
          <w:sz w:val="30"/>
          <w:szCs w:val="30"/>
        </w:rPr>
        <w:t>检索，</w:t>
      </w:r>
      <w:r w:rsidR="00E41753">
        <w:rPr>
          <w:rFonts w:ascii="仿宋_GB2312" w:eastAsia="仿宋_GB2312" w:hAnsiTheme="minorEastAsia"/>
          <w:sz w:val="30"/>
          <w:szCs w:val="30"/>
        </w:rPr>
        <w:t>在线咨询</w:t>
      </w:r>
      <w:r w:rsidR="00E41753">
        <w:rPr>
          <w:rFonts w:ascii="仿宋_GB2312" w:eastAsia="仿宋_GB2312" w:hAnsiTheme="minorEastAsia" w:hint="eastAsia"/>
          <w:sz w:val="30"/>
          <w:szCs w:val="30"/>
        </w:rPr>
        <w:t>、</w:t>
      </w:r>
      <w:r w:rsidR="00E41753">
        <w:rPr>
          <w:rFonts w:ascii="仿宋_GB2312" w:eastAsia="仿宋_GB2312" w:hAnsiTheme="minorEastAsia"/>
          <w:sz w:val="30"/>
          <w:szCs w:val="30"/>
        </w:rPr>
        <w:t>文献传递、馆际互</w:t>
      </w:r>
      <w:r w:rsidR="00E41753">
        <w:rPr>
          <w:rFonts w:ascii="仿宋_GB2312" w:eastAsia="仿宋_GB2312" w:hAnsiTheme="minorEastAsia" w:hint="eastAsia"/>
          <w:sz w:val="30"/>
          <w:szCs w:val="30"/>
        </w:rPr>
        <w:t>借</w:t>
      </w:r>
      <w:r w:rsidR="00E41753">
        <w:rPr>
          <w:rFonts w:ascii="仿宋_GB2312" w:eastAsia="仿宋_GB2312" w:hAnsiTheme="minorEastAsia"/>
          <w:sz w:val="30"/>
          <w:szCs w:val="30"/>
        </w:rPr>
        <w:t>，及</w:t>
      </w:r>
      <w:r w:rsidR="00E41753">
        <w:rPr>
          <w:rFonts w:ascii="仿宋_GB2312" w:eastAsia="仿宋_GB2312" w:hAnsiTheme="minorEastAsia" w:hint="eastAsia"/>
          <w:sz w:val="30"/>
          <w:szCs w:val="30"/>
        </w:rPr>
        <w:t>图书馆</w:t>
      </w:r>
      <w:r w:rsidR="00E41753">
        <w:rPr>
          <w:rFonts w:ascii="仿宋_GB2312" w:eastAsia="仿宋_GB2312" w:hAnsiTheme="minorEastAsia"/>
          <w:sz w:val="30"/>
          <w:szCs w:val="30"/>
        </w:rPr>
        <w:t>的信息化趋势等</w:t>
      </w:r>
      <w:r w:rsidR="00E41753">
        <w:rPr>
          <w:rFonts w:ascii="仿宋_GB2312" w:eastAsia="仿宋_GB2312" w:hAnsiTheme="minorEastAsia" w:hint="eastAsia"/>
          <w:sz w:val="30"/>
          <w:szCs w:val="30"/>
        </w:rPr>
        <w:t>方面</w:t>
      </w:r>
      <w:r w:rsidR="00E41753">
        <w:rPr>
          <w:rFonts w:ascii="仿宋_GB2312" w:eastAsia="仿宋_GB2312" w:hAnsiTheme="minorEastAsia"/>
          <w:sz w:val="30"/>
          <w:szCs w:val="30"/>
        </w:rPr>
        <w:t>进行了交流。</w:t>
      </w:r>
    </w:p>
    <w:p w14:paraId="54C8A1D6" w14:textId="67ECB521" w:rsidR="00E41753" w:rsidRDefault="003024BF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006E4C">
        <w:rPr>
          <w:rFonts w:ascii="仿宋_GB2312" w:eastAsia="仿宋_GB2312" w:hAnsiTheme="minorEastAsia" w:hint="eastAsia"/>
          <w:sz w:val="30"/>
          <w:szCs w:val="30"/>
        </w:rPr>
        <w:t>2.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E41753">
        <w:rPr>
          <w:rFonts w:ascii="仿宋_GB2312" w:eastAsia="仿宋_GB2312" w:hAnsiTheme="minorEastAsia"/>
          <w:sz w:val="30"/>
          <w:szCs w:val="30"/>
        </w:rPr>
        <w:t>6</w:t>
      </w:r>
      <w:r w:rsidR="00E41753">
        <w:rPr>
          <w:rFonts w:ascii="仿宋_GB2312" w:eastAsia="仿宋_GB2312" w:hAnsiTheme="minorEastAsia" w:hint="eastAsia"/>
          <w:sz w:val="30"/>
          <w:szCs w:val="30"/>
        </w:rPr>
        <w:t>月26日下午</w:t>
      </w:r>
      <w:r w:rsidR="00E41753">
        <w:rPr>
          <w:rFonts w:ascii="仿宋_GB2312" w:eastAsia="仿宋_GB2312" w:hAnsiTheme="minorEastAsia"/>
          <w:sz w:val="30"/>
          <w:szCs w:val="30"/>
        </w:rPr>
        <w:t>访问了曼彻斯特城市</w:t>
      </w:r>
      <w:r w:rsidR="00E41753">
        <w:rPr>
          <w:rFonts w:ascii="仿宋_GB2312" w:eastAsia="仿宋_GB2312" w:hAnsiTheme="minorEastAsia" w:hint="eastAsia"/>
          <w:sz w:val="30"/>
          <w:szCs w:val="30"/>
        </w:rPr>
        <w:t>大学</w:t>
      </w:r>
      <w:r w:rsidR="00A6471E">
        <w:rPr>
          <w:rFonts w:ascii="仿宋_GB2312" w:eastAsia="仿宋_GB2312" w:hAnsiTheme="minorEastAsia"/>
          <w:sz w:val="30"/>
          <w:szCs w:val="30"/>
        </w:rPr>
        <w:t>图书馆，并就图书馆的自助打印系统</w:t>
      </w:r>
      <w:r w:rsidR="00A6471E">
        <w:rPr>
          <w:rFonts w:ascii="仿宋_GB2312" w:eastAsia="仿宋_GB2312" w:hAnsiTheme="minorEastAsia" w:hint="eastAsia"/>
          <w:sz w:val="30"/>
          <w:szCs w:val="30"/>
        </w:rPr>
        <w:t>及</w:t>
      </w:r>
      <w:r w:rsidR="00A6471E">
        <w:rPr>
          <w:rFonts w:ascii="仿宋_GB2312" w:eastAsia="仿宋_GB2312" w:hAnsiTheme="minorEastAsia"/>
          <w:sz w:val="30"/>
          <w:szCs w:val="30"/>
        </w:rPr>
        <w:t>学习空间</w:t>
      </w:r>
      <w:r w:rsidR="00A6471E">
        <w:rPr>
          <w:rFonts w:ascii="仿宋_GB2312" w:eastAsia="仿宋_GB2312" w:hAnsiTheme="minorEastAsia" w:hint="eastAsia"/>
          <w:sz w:val="30"/>
          <w:szCs w:val="30"/>
        </w:rPr>
        <w:t>，</w:t>
      </w:r>
      <w:r w:rsidR="00A6471E">
        <w:rPr>
          <w:rFonts w:ascii="仿宋_GB2312" w:eastAsia="仿宋_GB2312" w:hAnsiTheme="minorEastAsia"/>
          <w:sz w:val="30"/>
          <w:szCs w:val="30"/>
        </w:rPr>
        <w:t>信息化应用状况进行了交流。</w:t>
      </w:r>
    </w:p>
    <w:p w14:paraId="77187283" w14:textId="7EEDA819" w:rsidR="00980E34" w:rsidRPr="00691D16" w:rsidRDefault="00A6471E" w:rsidP="00691D16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3.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>
        <w:rPr>
          <w:rFonts w:ascii="仿宋_GB2312" w:eastAsia="仿宋_GB2312" w:hAnsiTheme="minorEastAsia"/>
          <w:sz w:val="30"/>
          <w:szCs w:val="30"/>
        </w:rPr>
        <w:t>6</w:t>
      </w:r>
      <w:r>
        <w:rPr>
          <w:rFonts w:ascii="仿宋_GB2312" w:eastAsia="仿宋_GB2312" w:hAnsiTheme="minorEastAsia" w:hint="eastAsia"/>
          <w:sz w:val="30"/>
          <w:szCs w:val="30"/>
        </w:rPr>
        <w:t>月2</w:t>
      </w:r>
      <w:r>
        <w:rPr>
          <w:rFonts w:ascii="仿宋_GB2312" w:eastAsia="仿宋_GB2312" w:hAnsiTheme="minorEastAsia"/>
          <w:sz w:val="30"/>
          <w:szCs w:val="30"/>
        </w:rPr>
        <w:t>8</w:t>
      </w:r>
      <w:r>
        <w:rPr>
          <w:rFonts w:ascii="仿宋_GB2312" w:eastAsia="仿宋_GB2312" w:hAnsiTheme="minorEastAsia" w:hint="eastAsia"/>
          <w:sz w:val="30"/>
          <w:szCs w:val="30"/>
        </w:rPr>
        <w:t>日</w:t>
      </w:r>
      <w:r w:rsidR="00980E34">
        <w:rPr>
          <w:rFonts w:ascii="仿宋_GB2312" w:eastAsia="仿宋_GB2312" w:hAnsiTheme="minorEastAsia" w:hint="eastAsia"/>
          <w:sz w:val="30"/>
          <w:szCs w:val="30"/>
        </w:rPr>
        <w:t>上午</w:t>
      </w:r>
      <w:r>
        <w:rPr>
          <w:rFonts w:ascii="仿宋_GB2312" w:eastAsia="仿宋_GB2312" w:hAnsiTheme="minorEastAsia" w:hint="eastAsia"/>
          <w:sz w:val="30"/>
          <w:szCs w:val="30"/>
        </w:rPr>
        <w:t>访问</w:t>
      </w:r>
      <w:r>
        <w:rPr>
          <w:rFonts w:ascii="仿宋_GB2312" w:eastAsia="仿宋_GB2312" w:hAnsiTheme="minorEastAsia"/>
          <w:sz w:val="30"/>
          <w:szCs w:val="30"/>
        </w:rPr>
        <w:t>了爱丁堡龙比亚大学，</w:t>
      </w:r>
      <w:proofErr w:type="gramStart"/>
      <w:r w:rsidR="00980E34">
        <w:rPr>
          <w:rFonts w:ascii="仿宋_GB2312" w:eastAsia="仿宋_GB2312" w:hAnsiTheme="minorEastAsia"/>
          <w:sz w:val="30"/>
          <w:szCs w:val="30"/>
        </w:rPr>
        <w:t>首先</w:t>
      </w:r>
      <w:r w:rsidR="00EC049C">
        <w:rPr>
          <w:rFonts w:ascii="仿宋_GB2312" w:eastAsia="仿宋_GB2312" w:hAnsiTheme="minorEastAsia" w:hint="eastAsia"/>
          <w:sz w:val="30"/>
          <w:szCs w:val="30"/>
        </w:rPr>
        <w:t>龙比亚</w:t>
      </w:r>
      <w:proofErr w:type="gramEnd"/>
      <w:r w:rsidR="00EC049C">
        <w:rPr>
          <w:rFonts w:ascii="仿宋_GB2312" w:eastAsia="仿宋_GB2312" w:hAnsiTheme="minorEastAsia"/>
          <w:sz w:val="30"/>
          <w:szCs w:val="30"/>
        </w:rPr>
        <w:t>大学校长助理</w:t>
      </w:r>
      <w:r w:rsidR="00980E34">
        <w:rPr>
          <w:rFonts w:ascii="仿宋_GB2312" w:eastAsia="仿宋_GB2312" w:hAnsiTheme="minorEastAsia" w:hint="eastAsia"/>
          <w:sz w:val="30"/>
          <w:szCs w:val="30"/>
        </w:rPr>
        <w:t>N</w:t>
      </w:r>
      <w:r w:rsidR="00980E34">
        <w:rPr>
          <w:rFonts w:ascii="仿宋_GB2312" w:eastAsia="仿宋_GB2312" w:hAnsiTheme="minorEastAsia"/>
          <w:sz w:val="30"/>
          <w:szCs w:val="30"/>
        </w:rPr>
        <w:t>aomi Graham</w:t>
      </w:r>
      <w:r w:rsidR="00980E34">
        <w:rPr>
          <w:rFonts w:ascii="仿宋_GB2312" w:eastAsia="仿宋_GB2312" w:hAnsiTheme="minorEastAsia" w:hint="eastAsia"/>
          <w:sz w:val="30"/>
          <w:szCs w:val="30"/>
        </w:rPr>
        <w:t>表示</w:t>
      </w:r>
      <w:r w:rsidR="00980E34">
        <w:rPr>
          <w:rFonts w:ascii="仿宋_GB2312" w:eastAsia="仿宋_GB2312" w:hAnsiTheme="minorEastAsia"/>
          <w:sz w:val="30"/>
          <w:szCs w:val="30"/>
        </w:rPr>
        <w:t>了欢迎，我校全洪涛副校长</w:t>
      </w:r>
      <w:r w:rsidR="00EC049C">
        <w:rPr>
          <w:rFonts w:ascii="仿宋_GB2312" w:eastAsia="仿宋_GB2312" w:hAnsiTheme="minorEastAsia" w:hint="eastAsia"/>
          <w:sz w:val="30"/>
          <w:szCs w:val="30"/>
        </w:rPr>
        <w:t>转达</w:t>
      </w:r>
      <w:r w:rsidR="00EC049C">
        <w:rPr>
          <w:rFonts w:ascii="仿宋_GB2312" w:eastAsia="仿宋_GB2312" w:hAnsiTheme="minorEastAsia"/>
          <w:sz w:val="30"/>
          <w:szCs w:val="30"/>
        </w:rPr>
        <w:t>了学校郭书记和</w:t>
      </w:r>
      <w:r w:rsidR="00EC049C">
        <w:rPr>
          <w:rFonts w:ascii="仿宋_GB2312" w:eastAsia="仿宋_GB2312" w:hAnsiTheme="minorEastAsia" w:hint="eastAsia"/>
          <w:sz w:val="30"/>
          <w:szCs w:val="30"/>
        </w:rPr>
        <w:t>伏</w:t>
      </w:r>
      <w:r w:rsidR="00EC049C">
        <w:rPr>
          <w:rFonts w:ascii="仿宋_GB2312" w:eastAsia="仿宋_GB2312" w:hAnsiTheme="minorEastAsia"/>
          <w:sz w:val="30"/>
          <w:szCs w:val="30"/>
        </w:rPr>
        <w:t>校长</w:t>
      </w:r>
      <w:proofErr w:type="gramStart"/>
      <w:r w:rsidR="00691D16">
        <w:rPr>
          <w:rFonts w:ascii="仿宋_GB2312" w:eastAsia="仿宋_GB2312" w:hAnsiTheme="minorEastAsia" w:hint="eastAsia"/>
          <w:sz w:val="30"/>
          <w:szCs w:val="30"/>
        </w:rPr>
        <w:t>对</w:t>
      </w:r>
      <w:r w:rsidR="00691D16">
        <w:rPr>
          <w:rFonts w:ascii="仿宋_GB2312" w:eastAsia="仿宋_GB2312" w:hAnsiTheme="minorEastAsia"/>
          <w:sz w:val="30"/>
          <w:szCs w:val="30"/>
        </w:rPr>
        <w:t>龙比亚</w:t>
      </w:r>
      <w:proofErr w:type="gramEnd"/>
      <w:r w:rsidR="00691D16">
        <w:rPr>
          <w:rFonts w:ascii="仿宋_GB2312" w:eastAsia="仿宋_GB2312" w:hAnsiTheme="minorEastAsia"/>
          <w:sz w:val="30"/>
          <w:szCs w:val="30"/>
        </w:rPr>
        <w:t>大学师生的问候，介绍了学校办学情况，表达了进一步加强</w:t>
      </w:r>
      <w:proofErr w:type="gramStart"/>
      <w:r w:rsidR="00691D16">
        <w:rPr>
          <w:rFonts w:ascii="仿宋_GB2312" w:eastAsia="仿宋_GB2312" w:hAnsiTheme="minorEastAsia"/>
          <w:sz w:val="30"/>
          <w:szCs w:val="30"/>
        </w:rPr>
        <w:t>与龙比亚</w:t>
      </w:r>
      <w:proofErr w:type="gramEnd"/>
      <w:r w:rsidR="00691D16">
        <w:rPr>
          <w:rFonts w:ascii="仿宋_GB2312" w:eastAsia="仿宋_GB2312" w:hAnsiTheme="minorEastAsia"/>
          <w:sz w:val="30"/>
          <w:szCs w:val="30"/>
        </w:rPr>
        <w:t>大学合作</w:t>
      </w:r>
      <w:r w:rsidR="00691D16">
        <w:rPr>
          <w:rFonts w:ascii="仿宋_GB2312" w:eastAsia="仿宋_GB2312" w:hAnsiTheme="minorEastAsia" w:hint="eastAsia"/>
          <w:sz w:val="30"/>
          <w:szCs w:val="30"/>
        </w:rPr>
        <w:t>的意愿。</w:t>
      </w:r>
      <w:r w:rsidR="00980E34">
        <w:rPr>
          <w:rFonts w:ascii="仿宋_GB2312" w:eastAsia="仿宋_GB2312" w:hAnsiTheme="minorEastAsia"/>
          <w:sz w:val="30"/>
          <w:szCs w:val="30"/>
        </w:rPr>
        <w:t>随后，</w:t>
      </w:r>
      <w:r w:rsidR="0020777D">
        <w:rPr>
          <w:rFonts w:ascii="仿宋_GB2312" w:eastAsia="仿宋_GB2312" w:hAnsiTheme="minorEastAsia" w:hint="eastAsia"/>
          <w:sz w:val="30"/>
          <w:szCs w:val="30"/>
        </w:rPr>
        <w:t>双方对</w:t>
      </w:r>
      <w:r w:rsidR="00691D16">
        <w:rPr>
          <w:rFonts w:ascii="仿宋_GB2312" w:eastAsia="仿宋_GB2312" w:hAnsiTheme="minorEastAsia" w:hint="eastAsia"/>
          <w:sz w:val="30"/>
          <w:szCs w:val="30"/>
        </w:rPr>
        <w:t>图书馆</w:t>
      </w:r>
      <w:r w:rsidR="00691D16">
        <w:rPr>
          <w:rFonts w:ascii="仿宋_GB2312" w:eastAsia="仿宋_GB2312" w:hAnsiTheme="minorEastAsia"/>
          <w:sz w:val="30"/>
          <w:szCs w:val="30"/>
        </w:rPr>
        <w:t>应用的</w:t>
      </w:r>
      <w:r w:rsidR="00980E34">
        <w:rPr>
          <w:rFonts w:ascii="仿宋_GB2312" w:eastAsia="仿宋_GB2312" w:hAnsiTheme="minorEastAsia"/>
          <w:sz w:val="30"/>
          <w:szCs w:val="30"/>
        </w:rPr>
        <w:t>新技术和新趋势</w:t>
      </w:r>
      <w:r w:rsidR="00980E34">
        <w:rPr>
          <w:rFonts w:ascii="仿宋_GB2312" w:eastAsia="仿宋_GB2312" w:hAnsiTheme="minorEastAsia" w:hint="eastAsia"/>
          <w:sz w:val="30"/>
          <w:szCs w:val="30"/>
        </w:rPr>
        <w:t>进行了</w:t>
      </w:r>
      <w:r w:rsidR="0020777D">
        <w:rPr>
          <w:rFonts w:ascii="仿宋_GB2312" w:eastAsia="仿宋_GB2312" w:hAnsiTheme="minorEastAsia" w:hint="eastAsia"/>
          <w:sz w:val="30"/>
          <w:szCs w:val="30"/>
        </w:rPr>
        <w:t>交流</w:t>
      </w:r>
      <w:r w:rsidR="00FE1C01">
        <w:rPr>
          <w:rFonts w:ascii="仿宋_GB2312" w:eastAsia="仿宋_GB2312" w:hAnsiTheme="minorEastAsia" w:hint="eastAsia"/>
          <w:sz w:val="30"/>
          <w:szCs w:val="30"/>
        </w:rPr>
        <w:t>，</w:t>
      </w:r>
      <w:r w:rsidR="00980E34">
        <w:rPr>
          <w:rFonts w:ascii="仿宋_GB2312" w:eastAsia="仿宋_GB2312" w:hAnsiTheme="minorEastAsia" w:hint="eastAsia"/>
          <w:sz w:val="30"/>
          <w:szCs w:val="30"/>
        </w:rPr>
        <w:t>就</w:t>
      </w:r>
      <w:r w:rsidR="00691D16">
        <w:rPr>
          <w:rFonts w:ascii="仿宋_GB2312" w:eastAsia="仿宋_GB2312" w:hAnsiTheme="minorEastAsia"/>
          <w:sz w:val="30"/>
          <w:szCs w:val="30"/>
        </w:rPr>
        <w:t>信息技术合作表达了意向</w:t>
      </w:r>
      <w:r w:rsidR="00980E34">
        <w:rPr>
          <w:rFonts w:ascii="仿宋_GB2312" w:eastAsia="仿宋_GB2312" w:hAnsiTheme="minorEastAsia"/>
          <w:sz w:val="30"/>
          <w:szCs w:val="30"/>
        </w:rPr>
        <w:t>。</w:t>
      </w:r>
    </w:p>
    <w:p w14:paraId="7FEDF1CA" w14:textId="7E56C39C" w:rsidR="00980E34" w:rsidRDefault="00980E34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>
        <w:rPr>
          <w:rFonts w:ascii="仿宋_GB2312" w:eastAsia="仿宋_GB2312" w:hAnsiTheme="minorEastAsia"/>
          <w:sz w:val="30"/>
          <w:szCs w:val="30"/>
        </w:rPr>
        <w:t>6</w:t>
      </w:r>
      <w:r>
        <w:rPr>
          <w:rFonts w:ascii="仿宋_GB2312" w:eastAsia="仿宋_GB2312" w:hAnsiTheme="minorEastAsia" w:hint="eastAsia"/>
          <w:sz w:val="30"/>
          <w:szCs w:val="30"/>
        </w:rPr>
        <w:t>月28日</w:t>
      </w:r>
      <w:r>
        <w:rPr>
          <w:rFonts w:ascii="仿宋_GB2312" w:eastAsia="仿宋_GB2312" w:hAnsiTheme="minorEastAsia"/>
          <w:sz w:val="30"/>
          <w:szCs w:val="30"/>
        </w:rPr>
        <w:t>下午</w:t>
      </w:r>
      <w:r w:rsidR="00E77555">
        <w:rPr>
          <w:rFonts w:ascii="仿宋_GB2312" w:eastAsia="仿宋_GB2312" w:hAnsiTheme="minorEastAsia" w:hint="eastAsia"/>
          <w:sz w:val="30"/>
          <w:szCs w:val="30"/>
        </w:rPr>
        <w:t>访问</w:t>
      </w:r>
      <w:proofErr w:type="gramStart"/>
      <w:r>
        <w:rPr>
          <w:rFonts w:ascii="仿宋_GB2312" w:eastAsia="仿宋_GB2312" w:hAnsiTheme="minorEastAsia"/>
          <w:sz w:val="30"/>
          <w:szCs w:val="30"/>
        </w:rPr>
        <w:t>莱</w:t>
      </w:r>
      <w:proofErr w:type="gramEnd"/>
      <w:r>
        <w:rPr>
          <w:rFonts w:ascii="仿宋_GB2312" w:eastAsia="仿宋_GB2312" w:hAnsiTheme="minorEastAsia"/>
          <w:sz w:val="30"/>
          <w:szCs w:val="30"/>
        </w:rPr>
        <w:t>斯特大学图书</w:t>
      </w:r>
      <w:r>
        <w:rPr>
          <w:rFonts w:ascii="仿宋_GB2312" w:eastAsia="仿宋_GB2312" w:hAnsiTheme="minorEastAsia" w:hint="eastAsia"/>
          <w:sz w:val="30"/>
          <w:szCs w:val="30"/>
        </w:rPr>
        <w:t>馆</w:t>
      </w:r>
      <w:r>
        <w:rPr>
          <w:rFonts w:ascii="仿宋_GB2312" w:eastAsia="仿宋_GB2312" w:hAnsiTheme="minorEastAsia"/>
          <w:sz w:val="30"/>
          <w:szCs w:val="30"/>
        </w:rPr>
        <w:t>。</w:t>
      </w:r>
    </w:p>
    <w:p w14:paraId="6661C94B" w14:textId="619B33AD" w:rsidR="00163157" w:rsidRDefault="00163157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sz w:val="30"/>
          <w:szCs w:val="30"/>
        </w:rPr>
        <w:t>6月29</w:t>
      </w:r>
      <w:r w:rsidR="005852CC">
        <w:rPr>
          <w:rFonts w:ascii="仿宋_GB2312" w:eastAsia="仿宋_GB2312" w:hAnsiTheme="minorEastAsia" w:hint="eastAsia"/>
          <w:sz w:val="30"/>
          <w:szCs w:val="30"/>
        </w:rPr>
        <w:t>日上午</w:t>
      </w:r>
      <w:r w:rsidR="00E77555">
        <w:rPr>
          <w:rFonts w:ascii="仿宋_GB2312" w:eastAsia="仿宋_GB2312" w:hAnsiTheme="minorEastAsia" w:hint="eastAsia"/>
          <w:sz w:val="30"/>
          <w:szCs w:val="30"/>
        </w:rPr>
        <w:t>访问</w:t>
      </w:r>
      <w:r w:rsidR="00662346">
        <w:rPr>
          <w:rFonts w:ascii="仿宋_GB2312" w:eastAsia="仿宋_GB2312" w:hAnsiTheme="minorEastAsia" w:hint="eastAsia"/>
          <w:sz w:val="30"/>
          <w:szCs w:val="30"/>
        </w:rPr>
        <w:t>伯明翰</w:t>
      </w:r>
      <w:r w:rsidR="003F2A22">
        <w:rPr>
          <w:rFonts w:ascii="仿宋_GB2312" w:eastAsia="仿宋_GB2312" w:hAnsiTheme="minorEastAsia" w:hint="eastAsia"/>
          <w:sz w:val="30"/>
          <w:szCs w:val="30"/>
        </w:rPr>
        <w:t>大学</w:t>
      </w:r>
      <w:r w:rsidR="00D5625F">
        <w:rPr>
          <w:rFonts w:ascii="仿宋_GB2312" w:eastAsia="仿宋_GB2312" w:hAnsiTheme="minorEastAsia" w:hint="eastAsia"/>
          <w:sz w:val="30"/>
          <w:szCs w:val="30"/>
        </w:rPr>
        <w:t>图书馆。</w:t>
      </w:r>
    </w:p>
    <w:p w14:paraId="50742646" w14:textId="1A1A655E" w:rsidR="00980E34" w:rsidRDefault="009E2B9C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</w:t>
      </w:r>
      <w:r w:rsidR="00980E34">
        <w:rPr>
          <w:rFonts w:ascii="仿宋_GB2312" w:eastAsia="仿宋_GB2312" w:hAnsiTheme="minor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980E34">
        <w:rPr>
          <w:rFonts w:ascii="仿宋_GB2312" w:eastAsia="仿宋_GB2312" w:hAnsiTheme="minorEastAsia"/>
          <w:sz w:val="30"/>
          <w:szCs w:val="30"/>
        </w:rPr>
        <w:t>6</w:t>
      </w:r>
      <w:r w:rsidR="00A81093">
        <w:rPr>
          <w:rFonts w:ascii="仿宋_GB2312" w:eastAsia="仿宋_GB2312" w:hAnsiTheme="minorEastAsia" w:hint="eastAsia"/>
          <w:sz w:val="30"/>
          <w:szCs w:val="30"/>
        </w:rPr>
        <w:t>月</w:t>
      </w:r>
      <w:r w:rsidR="00980E34">
        <w:rPr>
          <w:rFonts w:ascii="仿宋_GB2312" w:eastAsia="仿宋_GB2312" w:hAnsiTheme="minorEastAsia" w:hint="eastAsia"/>
          <w:sz w:val="30"/>
          <w:szCs w:val="30"/>
        </w:rPr>
        <w:t>29日下午</w:t>
      </w:r>
      <w:r w:rsidR="005852CC">
        <w:rPr>
          <w:rFonts w:ascii="仿宋_GB2312" w:eastAsia="仿宋_GB2312" w:hAnsiTheme="minorEastAsia"/>
          <w:sz w:val="30"/>
          <w:szCs w:val="30"/>
        </w:rPr>
        <w:t>访问</w:t>
      </w:r>
      <w:r w:rsidR="00980E34">
        <w:rPr>
          <w:rFonts w:ascii="仿宋_GB2312" w:eastAsia="仿宋_GB2312" w:hAnsiTheme="minorEastAsia"/>
          <w:sz w:val="30"/>
          <w:szCs w:val="30"/>
        </w:rPr>
        <w:t>大英图书馆，</w:t>
      </w:r>
      <w:r w:rsidR="00A81093">
        <w:rPr>
          <w:rFonts w:ascii="仿宋_GB2312" w:eastAsia="仿宋_GB2312" w:hAnsiTheme="minorEastAsia"/>
          <w:sz w:val="30"/>
          <w:szCs w:val="30"/>
        </w:rPr>
        <w:t>双方就信息化和图书馆管理新技术</w:t>
      </w:r>
      <w:r w:rsidR="001F10EE">
        <w:rPr>
          <w:rFonts w:ascii="仿宋_GB2312" w:eastAsia="仿宋_GB2312" w:hAnsiTheme="minorEastAsia" w:hint="eastAsia"/>
          <w:sz w:val="30"/>
          <w:szCs w:val="30"/>
        </w:rPr>
        <w:t>及</w:t>
      </w:r>
      <w:r w:rsidR="00291763">
        <w:rPr>
          <w:rFonts w:ascii="仿宋_GB2312" w:eastAsia="仿宋_GB2312" w:hAnsiTheme="minorEastAsia" w:hint="eastAsia"/>
          <w:sz w:val="30"/>
          <w:szCs w:val="30"/>
        </w:rPr>
        <w:t>电子数据库涨价</w:t>
      </w:r>
      <w:r w:rsidR="00A81093">
        <w:rPr>
          <w:rFonts w:ascii="仿宋_GB2312" w:eastAsia="仿宋_GB2312" w:hAnsiTheme="minorEastAsia"/>
          <w:sz w:val="30"/>
          <w:szCs w:val="30"/>
        </w:rPr>
        <w:t>等问题进行了</w:t>
      </w:r>
      <w:r w:rsidR="00A81093">
        <w:rPr>
          <w:rFonts w:ascii="仿宋_GB2312" w:eastAsia="仿宋_GB2312" w:hAnsiTheme="minorEastAsia" w:hint="eastAsia"/>
          <w:sz w:val="30"/>
          <w:szCs w:val="30"/>
        </w:rPr>
        <w:t>交流</w:t>
      </w:r>
      <w:r w:rsidR="00A81093">
        <w:rPr>
          <w:rFonts w:ascii="仿宋_GB2312" w:eastAsia="仿宋_GB2312" w:hAnsiTheme="minorEastAsia"/>
          <w:sz w:val="30"/>
          <w:szCs w:val="30"/>
        </w:rPr>
        <w:t>。</w:t>
      </w:r>
    </w:p>
    <w:p w14:paraId="12ED3814" w14:textId="01AF81BF" w:rsidR="00A81093" w:rsidRDefault="009E2B9C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7</w:t>
      </w:r>
      <w:r w:rsidR="00A81093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A81093">
        <w:rPr>
          <w:rFonts w:ascii="仿宋_GB2312" w:eastAsia="仿宋_GB2312" w:hAnsiTheme="minorEastAsia" w:hint="eastAsia"/>
          <w:sz w:val="30"/>
          <w:szCs w:val="30"/>
        </w:rPr>
        <w:t>6月30日访问格林威治</w:t>
      </w:r>
      <w:r w:rsidR="00A81093">
        <w:rPr>
          <w:rFonts w:ascii="仿宋_GB2312" w:eastAsia="仿宋_GB2312" w:hAnsiTheme="minorEastAsia"/>
          <w:sz w:val="30"/>
          <w:szCs w:val="30"/>
        </w:rPr>
        <w:t>大学</w:t>
      </w:r>
      <w:r w:rsidR="00937A61" w:rsidRPr="003F2A22">
        <w:rPr>
          <w:rFonts w:ascii="仿宋_GB2312" w:eastAsia="仿宋_GB2312" w:hAnsiTheme="minorEastAsia"/>
          <w:sz w:val="30"/>
          <w:szCs w:val="30"/>
        </w:rPr>
        <w:t>图书馆</w:t>
      </w:r>
      <w:r w:rsidR="003F2A22" w:rsidRPr="003F2A22"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318D1947" w14:textId="45113183" w:rsidR="00A81093" w:rsidRPr="00A81093" w:rsidRDefault="009E2B9C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8</w:t>
      </w:r>
      <w:r w:rsidR="00A81093">
        <w:rPr>
          <w:rFonts w:ascii="仿宋_GB2312" w:eastAsia="仿宋_GB2312" w:hAnsiTheme="minor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A81093">
        <w:rPr>
          <w:rFonts w:ascii="仿宋_GB2312" w:eastAsia="仿宋_GB2312" w:hAnsiTheme="minorEastAsia"/>
          <w:sz w:val="30"/>
          <w:szCs w:val="30"/>
        </w:rPr>
        <w:t>7</w:t>
      </w:r>
      <w:r w:rsidR="00A81093">
        <w:rPr>
          <w:rFonts w:ascii="仿宋_GB2312" w:eastAsia="仿宋_GB2312" w:hAnsiTheme="minorEastAsia" w:hint="eastAsia"/>
          <w:sz w:val="30"/>
          <w:szCs w:val="30"/>
        </w:rPr>
        <w:t>月1日</w:t>
      </w:r>
      <w:r w:rsidR="00E77555">
        <w:rPr>
          <w:rFonts w:ascii="仿宋_GB2312" w:eastAsia="仿宋_GB2312" w:hAnsiTheme="minorEastAsia" w:hint="eastAsia"/>
          <w:sz w:val="30"/>
          <w:szCs w:val="30"/>
        </w:rPr>
        <w:t>访问</w:t>
      </w:r>
      <w:r w:rsidR="00A81093">
        <w:rPr>
          <w:rFonts w:ascii="仿宋_GB2312" w:eastAsia="仿宋_GB2312" w:hAnsiTheme="minorEastAsia"/>
          <w:sz w:val="30"/>
          <w:szCs w:val="30"/>
        </w:rPr>
        <w:t>牛津大学。</w:t>
      </w:r>
    </w:p>
    <w:p w14:paraId="0D0F939C" w14:textId="40F4FF1F" w:rsidR="003024BF" w:rsidRPr="00006E4C" w:rsidRDefault="00C5427A" w:rsidP="00006E4C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FE1C01">
        <w:rPr>
          <w:rFonts w:ascii="黑体" w:eastAsia="黑体" w:hAnsi="黑体" w:hint="eastAsia"/>
          <w:sz w:val="30"/>
          <w:szCs w:val="30"/>
        </w:rPr>
        <w:t>、</w:t>
      </w:r>
      <w:r w:rsidR="007A1AFD" w:rsidRPr="00006E4C">
        <w:rPr>
          <w:rFonts w:ascii="黑体" w:eastAsia="黑体" w:hAnsi="黑体" w:hint="eastAsia"/>
          <w:sz w:val="30"/>
          <w:szCs w:val="30"/>
        </w:rPr>
        <w:t>成果</w:t>
      </w:r>
      <w:r w:rsidR="00691D16">
        <w:rPr>
          <w:rFonts w:ascii="黑体" w:eastAsia="黑体" w:hAnsi="黑体" w:hint="eastAsia"/>
          <w:sz w:val="30"/>
          <w:szCs w:val="30"/>
        </w:rPr>
        <w:t>及</w:t>
      </w:r>
      <w:r w:rsidR="00691D16">
        <w:rPr>
          <w:rFonts w:ascii="黑体" w:eastAsia="黑体" w:hAnsi="黑体"/>
          <w:sz w:val="30"/>
          <w:szCs w:val="30"/>
        </w:rPr>
        <w:t>启示</w:t>
      </w:r>
    </w:p>
    <w:p w14:paraId="4D3A943E" w14:textId="38102FAD" w:rsidR="00DC25DD" w:rsidRDefault="00DC25DD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1.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20777D">
        <w:rPr>
          <w:rFonts w:ascii="仿宋_GB2312" w:eastAsia="仿宋_GB2312" w:hAnsiTheme="minorEastAsia" w:hint="eastAsia"/>
          <w:sz w:val="30"/>
          <w:szCs w:val="30"/>
        </w:rPr>
        <w:t>我校</w:t>
      </w:r>
      <w:r w:rsidR="00691D16" w:rsidRPr="00691D16">
        <w:rPr>
          <w:rFonts w:ascii="仿宋_GB2312" w:eastAsia="仿宋_GB2312" w:hAnsiTheme="minorEastAsia" w:hint="eastAsia"/>
          <w:sz w:val="30"/>
          <w:szCs w:val="30"/>
        </w:rPr>
        <w:t>图书馆与</w:t>
      </w:r>
      <w:r w:rsidR="00691D16">
        <w:rPr>
          <w:rFonts w:ascii="仿宋_GB2312" w:eastAsia="仿宋_GB2312" w:hAnsiTheme="minorEastAsia" w:hint="eastAsia"/>
          <w:sz w:val="30"/>
          <w:szCs w:val="30"/>
        </w:rPr>
        <w:t>英国</w:t>
      </w:r>
      <w:r w:rsidR="00691D16" w:rsidRPr="00691D16">
        <w:rPr>
          <w:rFonts w:ascii="仿宋_GB2312" w:eastAsia="仿宋_GB2312" w:hAnsiTheme="minorEastAsia" w:hint="eastAsia"/>
          <w:sz w:val="30"/>
          <w:szCs w:val="30"/>
        </w:rPr>
        <w:t>高校</w:t>
      </w:r>
      <w:r w:rsidR="00691D16">
        <w:rPr>
          <w:rFonts w:ascii="仿宋_GB2312" w:eastAsia="仿宋_GB2312" w:hAnsiTheme="minorEastAsia" w:hint="eastAsia"/>
          <w:sz w:val="30"/>
          <w:szCs w:val="30"/>
        </w:rPr>
        <w:t>图书馆</w:t>
      </w:r>
      <w:r w:rsidR="00691D16" w:rsidRPr="00691D16">
        <w:rPr>
          <w:rFonts w:ascii="仿宋_GB2312" w:eastAsia="仿宋_GB2312" w:hAnsiTheme="minorEastAsia" w:hint="eastAsia"/>
          <w:sz w:val="30"/>
          <w:szCs w:val="30"/>
        </w:rPr>
        <w:t>相比，仍然存在较大的</w:t>
      </w:r>
      <w:r w:rsidR="00691D16">
        <w:rPr>
          <w:rFonts w:ascii="仿宋_GB2312" w:eastAsia="仿宋_GB2312" w:hAnsiTheme="minorEastAsia" w:hint="eastAsia"/>
          <w:sz w:val="30"/>
          <w:szCs w:val="30"/>
        </w:rPr>
        <w:t>差距。自动化、数字化、国际化建设较为滞后，</w:t>
      </w:r>
      <w:r>
        <w:rPr>
          <w:rFonts w:ascii="仿宋_GB2312" w:eastAsia="仿宋_GB2312" w:hAnsiTheme="minorEastAsia"/>
          <w:sz w:val="30"/>
          <w:szCs w:val="30"/>
        </w:rPr>
        <w:t>信息技术应用</w:t>
      </w:r>
      <w:r>
        <w:rPr>
          <w:rFonts w:ascii="仿宋_GB2312" w:eastAsia="仿宋_GB2312" w:hAnsiTheme="minorEastAsia" w:hint="eastAsia"/>
          <w:sz w:val="30"/>
          <w:szCs w:val="30"/>
        </w:rPr>
        <w:t>不到位</w:t>
      </w:r>
      <w:r>
        <w:rPr>
          <w:rFonts w:ascii="仿宋_GB2312" w:eastAsia="仿宋_GB2312" w:hAnsiTheme="minorEastAsia"/>
          <w:sz w:val="30"/>
          <w:szCs w:val="30"/>
        </w:rPr>
        <w:t>，很多服务没有实现自动化管理。</w:t>
      </w:r>
    </w:p>
    <w:p w14:paraId="5B55DB8C" w14:textId="6001CBAC" w:rsidR="00F57E52" w:rsidRPr="00006E4C" w:rsidRDefault="00DC25DD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2</w:t>
      </w:r>
      <w:r w:rsidR="00F57E52" w:rsidRPr="00006E4C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sz w:val="30"/>
          <w:szCs w:val="30"/>
        </w:rPr>
        <w:t>所</w:t>
      </w:r>
      <w:r>
        <w:rPr>
          <w:rFonts w:ascii="仿宋_GB2312" w:eastAsia="仿宋_GB2312" w:hAnsiTheme="minorEastAsia"/>
          <w:sz w:val="30"/>
          <w:szCs w:val="30"/>
        </w:rPr>
        <w:t>访问</w:t>
      </w:r>
      <w:r>
        <w:rPr>
          <w:rFonts w:ascii="仿宋_GB2312" w:eastAsia="仿宋_GB2312" w:hAnsiTheme="minorEastAsia" w:hint="eastAsia"/>
          <w:sz w:val="30"/>
          <w:szCs w:val="30"/>
        </w:rPr>
        <w:t>英国图书馆都</w:t>
      </w:r>
      <w:r w:rsidR="00223D57">
        <w:rPr>
          <w:rFonts w:ascii="仿宋_GB2312" w:eastAsia="仿宋_GB2312" w:hAnsiTheme="minorEastAsia"/>
          <w:sz w:val="30"/>
          <w:szCs w:val="30"/>
        </w:rPr>
        <w:t>有自助借还</w:t>
      </w:r>
      <w:r w:rsidR="00223D57">
        <w:rPr>
          <w:rFonts w:ascii="仿宋_GB2312" w:eastAsia="仿宋_GB2312" w:hAnsiTheme="minorEastAsia" w:hint="eastAsia"/>
          <w:sz w:val="30"/>
          <w:szCs w:val="30"/>
        </w:rPr>
        <w:t>系统</w:t>
      </w:r>
      <w:r>
        <w:rPr>
          <w:rFonts w:ascii="仿宋_GB2312" w:eastAsia="仿宋_GB2312" w:hAnsiTheme="minor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配置</w:t>
      </w:r>
      <w:r w:rsidR="00223D57">
        <w:rPr>
          <w:rFonts w:ascii="仿宋_GB2312" w:eastAsia="仿宋_GB2312" w:hAnsiTheme="minorEastAsia"/>
          <w:sz w:val="30"/>
          <w:szCs w:val="30"/>
        </w:rPr>
        <w:t>有自助打印</w:t>
      </w:r>
      <w:r w:rsidR="00223D57">
        <w:rPr>
          <w:rFonts w:ascii="仿宋_GB2312" w:eastAsia="仿宋_GB2312" w:hAnsiTheme="minorEastAsia" w:hint="eastAsia"/>
          <w:sz w:val="30"/>
          <w:szCs w:val="30"/>
        </w:rPr>
        <w:t>设备</w:t>
      </w:r>
      <w:r w:rsidR="00B47A20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/>
          <w:sz w:val="30"/>
          <w:szCs w:val="30"/>
        </w:rPr>
        <w:t>个别</w:t>
      </w:r>
      <w:r>
        <w:rPr>
          <w:rFonts w:ascii="仿宋_GB2312" w:eastAsia="仿宋_GB2312" w:hAnsiTheme="minorEastAsia" w:hint="eastAsia"/>
          <w:sz w:val="30"/>
          <w:szCs w:val="30"/>
        </w:rPr>
        <w:t>图书馆可</w:t>
      </w:r>
      <w:r>
        <w:rPr>
          <w:rFonts w:ascii="仿宋_GB2312" w:eastAsia="仿宋_GB2312" w:hAnsiTheme="minorEastAsia"/>
          <w:sz w:val="30"/>
          <w:szCs w:val="30"/>
        </w:rPr>
        <w:t>实现图书馆自动传输分拣。</w:t>
      </w:r>
    </w:p>
    <w:p w14:paraId="07D47F93" w14:textId="3FEF7ECB" w:rsidR="00F57E52" w:rsidRPr="00006E4C" w:rsidRDefault="009D0304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3</w:t>
      </w:r>
      <w:r w:rsidR="00AB019F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sz w:val="30"/>
          <w:szCs w:val="30"/>
        </w:rPr>
        <w:t>英国图书馆</w:t>
      </w:r>
      <w:r>
        <w:rPr>
          <w:rFonts w:ascii="仿宋_GB2312" w:eastAsia="仿宋_GB2312" w:hAnsiTheme="minorEastAsia"/>
          <w:sz w:val="30"/>
          <w:szCs w:val="30"/>
        </w:rPr>
        <w:t>学习空</w:t>
      </w:r>
      <w:r>
        <w:rPr>
          <w:rFonts w:ascii="仿宋_GB2312" w:eastAsia="仿宋_GB2312" w:hAnsiTheme="minorEastAsia" w:hint="eastAsia"/>
          <w:sz w:val="30"/>
          <w:szCs w:val="30"/>
        </w:rPr>
        <w:t>间</w:t>
      </w:r>
      <w:r>
        <w:rPr>
          <w:rFonts w:ascii="仿宋_GB2312" w:eastAsia="仿宋_GB2312" w:hAnsiTheme="minorEastAsia"/>
          <w:sz w:val="30"/>
          <w:szCs w:val="30"/>
        </w:rPr>
        <w:t>设置</w:t>
      </w:r>
      <w:r>
        <w:rPr>
          <w:rFonts w:ascii="仿宋_GB2312" w:eastAsia="仿宋_GB2312" w:hAnsiTheme="minorEastAsia" w:hint="eastAsia"/>
          <w:sz w:val="30"/>
          <w:szCs w:val="30"/>
        </w:rPr>
        <w:t>多样</w:t>
      </w:r>
      <w:r>
        <w:rPr>
          <w:rFonts w:ascii="仿宋_GB2312" w:eastAsia="仿宋_GB2312" w:hAnsiTheme="minorEastAsia"/>
          <w:sz w:val="30"/>
          <w:szCs w:val="30"/>
        </w:rPr>
        <w:t>化，</w:t>
      </w:r>
      <w:r>
        <w:rPr>
          <w:rFonts w:ascii="仿宋_GB2312" w:eastAsia="仿宋_GB2312" w:hAnsiTheme="minorEastAsia" w:hint="eastAsia"/>
          <w:sz w:val="30"/>
          <w:szCs w:val="30"/>
        </w:rPr>
        <w:t>有</w:t>
      </w:r>
      <w:r>
        <w:rPr>
          <w:rFonts w:ascii="仿宋_GB2312" w:eastAsia="仿宋_GB2312" w:hAnsiTheme="minorEastAsia"/>
          <w:sz w:val="30"/>
          <w:szCs w:val="30"/>
        </w:rPr>
        <w:t>多种形式的研讨室、</w:t>
      </w:r>
      <w:r>
        <w:rPr>
          <w:rFonts w:ascii="仿宋_GB2312" w:eastAsia="仿宋_GB2312" w:hAnsiTheme="minorEastAsia"/>
          <w:sz w:val="30"/>
          <w:szCs w:val="30"/>
        </w:rPr>
        <w:lastRenderedPageBreak/>
        <w:t>学习室，学习空间信息化设备配置较为完善。</w:t>
      </w:r>
    </w:p>
    <w:p w14:paraId="7E2EEB96" w14:textId="61E00E81" w:rsidR="00F57E52" w:rsidRDefault="00AB019F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4</w:t>
      </w:r>
      <w:r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223D57">
        <w:rPr>
          <w:rFonts w:ascii="仿宋_GB2312" w:eastAsia="仿宋_GB2312" w:hAnsiTheme="minorEastAsia" w:hint="eastAsia"/>
          <w:sz w:val="30"/>
          <w:szCs w:val="30"/>
        </w:rPr>
        <w:t>所</w:t>
      </w:r>
      <w:r w:rsidR="00714C21">
        <w:rPr>
          <w:rFonts w:ascii="仿宋_GB2312" w:eastAsia="仿宋_GB2312" w:hAnsiTheme="minorEastAsia" w:hint="eastAsia"/>
          <w:sz w:val="30"/>
          <w:szCs w:val="30"/>
        </w:rPr>
        <w:t>访问图书馆均配置笔记本电脑供读者免费借用，</w:t>
      </w:r>
      <w:r w:rsidR="00141767">
        <w:rPr>
          <w:rFonts w:ascii="仿宋_GB2312" w:eastAsia="仿宋_GB2312" w:hAnsiTheme="minorEastAsia" w:hint="eastAsia"/>
          <w:sz w:val="30"/>
          <w:szCs w:val="30"/>
        </w:rPr>
        <w:t>WIFY</w:t>
      </w:r>
      <w:r w:rsidR="00706F9C">
        <w:rPr>
          <w:rFonts w:ascii="仿宋_GB2312" w:eastAsia="仿宋_GB2312" w:hAnsiTheme="minorEastAsia" w:hint="eastAsia"/>
          <w:sz w:val="30"/>
          <w:szCs w:val="30"/>
        </w:rPr>
        <w:t>全校范围覆盖，读者凭个人账号可在任何时间任何地点访问</w:t>
      </w:r>
      <w:r w:rsidR="007A0547">
        <w:rPr>
          <w:rFonts w:ascii="仿宋_GB2312" w:eastAsia="仿宋_GB2312" w:hAnsiTheme="minorEastAsia" w:hint="eastAsia"/>
          <w:sz w:val="30"/>
          <w:szCs w:val="30"/>
        </w:rPr>
        <w:t>图书馆数据资源。</w:t>
      </w:r>
    </w:p>
    <w:p w14:paraId="6910DABE" w14:textId="6B99661E" w:rsidR="007A0547" w:rsidRPr="00006E4C" w:rsidRDefault="00AB019F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5</w:t>
      </w:r>
      <w:r w:rsidR="007A0547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32157D">
        <w:rPr>
          <w:rFonts w:ascii="仿宋_GB2312" w:eastAsia="仿宋_GB2312" w:hAnsiTheme="minorEastAsia" w:hint="eastAsia"/>
          <w:sz w:val="30"/>
          <w:szCs w:val="30"/>
        </w:rPr>
        <w:t>英国高校重视读者服务，充分为读者提供便利条件</w:t>
      </w:r>
      <w:r w:rsidR="00430FAB">
        <w:rPr>
          <w:rFonts w:ascii="仿宋_GB2312" w:eastAsia="仿宋_GB2312" w:hAnsiTheme="minorEastAsia" w:hint="eastAsia"/>
          <w:sz w:val="30"/>
          <w:szCs w:val="30"/>
        </w:rPr>
        <w:t>使用图书馆，重视读者教育工作。例如爱丁堡龙</w:t>
      </w:r>
      <w:r w:rsidR="002D63EF">
        <w:rPr>
          <w:rFonts w:ascii="仿宋_GB2312" w:eastAsia="仿宋_GB2312" w:hAnsiTheme="minorEastAsia" w:hint="eastAsia"/>
          <w:sz w:val="30"/>
          <w:szCs w:val="30"/>
        </w:rPr>
        <w:t>比亚大学图书馆每间阅览室外均有本室收藏图书范围及使用咨询，读者只要扫描</w:t>
      </w:r>
      <w:r w:rsidR="00EA209B">
        <w:rPr>
          <w:rFonts w:ascii="仿宋_GB2312" w:eastAsia="仿宋_GB2312" w:hAnsiTheme="minorEastAsia" w:hint="eastAsia"/>
          <w:sz w:val="30"/>
          <w:szCs w:val="30"/>
        </w:rPr>
        <w:t>门口的二维码，即可获取相关信息。</w:t>
      </w:r>
      <w:proofErr w:type="gramStart"/>
      <w:r w:rsidR="00EA209B">
        <w:rPr>
          <w:rFonts w:ascii="仿宋_GB2312" w:eastAsia="仿宋_GB2312" w:hAnsiTheme="minorEastAsia" w:hint="eastAsia"/>
          <w:sz w:val="30"/>
          <w:szCs w:val="30"/>
        </w:rPr>
        <w:t>且信息说明较</w:t>
      </w:r>
      <w:proofErr w:type="gramEnd"/>
      <w:r w:rsidR="00EA209B">
        <w:rPr>
          <w:rFonts w:ascii="仿宋_GB2312" w:eastAsia="仿宋_GB2312" w:hAnsiTheme="minorEastAsia" w:hint="eastAsia"/>
          <w:sz w:val="30"/>
          <w:szCs w:val="30"/>
        </w:rPr>
        <w:t>人性化，大多为小视频</w:t>
      </w:r>
      <w:r w:rsidR="00D90400">
        <w:rPr>
          <w:rFonts w:ascii="仿宋_GB2312" w:eastAsia="仿宋_GB2312" w:hAnsiTheme="minorEastAsia" w:hint="eastAsia"/>
          <w:sz w:val="30"/>
          <w:szCs w:val="30"/>
        </w:rPr>
        <w:t>，使读者更容易学会利用图书馆。</w:t>
      </w:r>
    </w:p>
    <w:p w14:paraId="46A4919A" w14:textId="76EF8561" w:rsidR="00274BB6" w:rsidRDefault="00AB019F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6</w:t>
      </w:r>
      <w:r w:rsidR="00D90400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783F54">
        <w:rPr>
          <w:rFonts w:ascii="仿宋_GB2312" w:eastAsia="仿宋_GB2312" w:hAnsiTheme="minorEastAsia" w:hint="eastAsia"/>
          <w:sz w:val="30"/>
          <w:szCs w:val="30"/>
        </w:rPr>
        <w:t>所访问</w:t>
      </w:r>
      <w:r w:rsidR="003D694C">
        <w:rPr>
          <w:rFonts w:ascii="仿宋_GB2312" w:eastAsia="仿宋_GB2312" w:hAnsiTheme="minorEastAsia" w:hint="eastAsia"/>
          <w:sz w:val="30"/>
          <w:szCs w:val="30"/>
        </w:rPr>
        <w:t>图书馆建筑各有特色，有历史悠久，馆藏珍贵的</w:t>
      </w:r>
      <w:r w:rsidR="009A1F14">
        <w:rPr>
          <w:rFonts w:ascii="仿宋_GB2312" w:eastAsia="仿宋_GB2312" w:hAnsiTheme="minorEastAsia" w:hint="eastAsia"/>
          <w:sz w:val="30"/>
          <w:szCs w:val="30"/>
        </w:rPr>
        <w:t>图书馆</w:t>
      </w:r>
      <w:r w:rsidR="00DE4CB9">
        <w:rPr>
          <w:rFonts w:ascii="仿宋_GB2312" w:eastAsia="仿宋_GB2312" w:hAnsiTheme="minorEastAsia" w:hint="eastAsia"/>
          <w:sz w:val="30"/>
          <w:szCs w:val="30"/>
        </w:rPr>
        <w:t>和大英图书馆</w:t>
      </w:r>
      <w:r w:rsidR="009A1F14">
        <w:rPr>
          <w:rFonts w:ascii="仿宋_GB2312" w:eastAsia="仿宋_GB2312" w:hAnsiTheme="minorEastAsia" w:hint="eastAsia"/>
          <w:sz w:val="30"/>
          <w:szCs w:val="30"/>
        </w:rPr>
        <w:t>，也有设计现代化，建筑</w:t>
      </w:r>
      <w:r w:rsidR="00783F54">
        <w:rPr>
          <w:rFonts w:ascii="仿宋_GB2312" w:eastAsia="仿宋_GB2312" w:hAnsiTheme="minorEastAsia" w:hint="eastAsia"/>
          <w:sz w:val="30"/>
          <w:szCs w:val="30"/>
        </w:rPr>
        <w:t>结构多功能化，环保设计的图书馆，如</w:t>
      </w:r>
      <w:proofErr w:type="gramStart"/>
      <w:r w:rsidR="00783F54">
        <w:rPr>
          <w:rFonts w:ascii="仿宋_GB2312" w:eastAsia="仿宋_GB2312" w:hAnsiTheme="minorEastAsia" w:hint="eastAsia"/>
          <w:sz w:val="30"/>
          <w:szCs w:val="30"/>
        </w:rPr>
        <w:t>莱</w:t>
      </w:r>
      <w:proofErr w:type="gramEnd"/>
      <w:r w:rsidR="00783F54">
        <w:rPr>
          <w:rFonts w:ascii="仿宋_GB2312" w:eastAsia="仿宋_GB2312" w:hAnsiTheme="minorEastAsia" w:hint="eastAsia"/>
          <w:sz w:val="30"/>
          <w:szCs w:val="30"/>
        </w:rPr>
        <w:t>斯特大学图书馆和伯明翰大学图书馆</w:t>
      </w:r>
      <w:r w:rsidR="00DE4CB9"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32728DF9" w14:textId="5DDCDD70" w:rsidR="00DE4CB9" w:rsidRDefault="00AB019F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7</w:t>
      </w:r>
      <w:r w:rsidR="00DE4CB9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DE4CB9">
        <w:rPr>
          <w:rFonts w:ascii="仿宋_GB2312" w:eastAsia="仿宋_GB2312" w:hAnsiTheme="minorEastAsia" w:hint="eastAsia"/>
          <w:sz w:val="30"/>
          <w:szCs w:val="30"/>
        </w:rPr>
        <w:t>在资源配置方面，所访问图书馆均加大</w:t>
      </w:r>
      <w:r w:rsidR="0071134D">
        <w:rPr>
          <w:rFonts w:ascii="仿宋_GB2312" w:eastAsia="仿宋_GB2312" w:hAnsiTheme="minorEastAsia" w:hint="eastAsia"/>
          <w:sz w:val="30"/>
          <w:szCs w:val="30"/>
        </w:rPr>
        <w:t>电子资源购置比例，</w:t>
      </w:r>
      <w:r w:rsidR="005D3BF3">
        <w:rPr>
          <w:rFonts w:ascii="仿宋_GB2312" w:eastAsia="仿宋_GB2312" w:hAnsiTheme="minorEastAsia" w:hint="eastAsia"/>
          <w:sz w:val="30"/>
          <w:szCs w:val="30"/>
        </w:rPr>
        <w:t>缩减纸本图书期刊购买，</w:t>
      </w:r>
      <w:r w:rsidR="0071134D">
        <w:rPr>
          <w:rFonts w:ascii="仿宋_GB2312" w:eastAsia="仿宋_GB2312" w:hAnsiTheme="minorEastAsia" w:hint="eastAsia"/>
          <w:sz w:val="30"/>
          <w:szCs w:val="30"/>
        </w:rPr>
        <w:t>因为电子资源更便于读者使用。</w:t>
      </w:r>
    </w:p>
    <w:p w14:paraId="6FBD58CE" w14:textId="7D27ED9F" w:rsidR="002A05E0" w:rsidRDefault="00AB019F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8</w:t>
      </w:r>
      <w:r w:rsidR="002A05E0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="002A05E0">
        <w:rPr>
          <w:rFonts w:ascii="仿宋_GB2312" w:eastAsia="仿宋_GB2312" w:hAnsiTheme="minorEastAsia" w:hint="eastAsia"/>
          <w:sz w:val="30"/>
          <w:szCs w:val="30"/>
        </w:rPr>
        <w:t>在</w:t>
      </w:r>
      <w:r w:rsidR="003F2A22">
        <w:rPr>
          <w:rFonts w:ascii="仿宋_GB2312" w:eastAsia="仿宋_GB2312" w:hAnsiTheme="minorEastAsia" w:hint="eastAsia"/>
          <w:sz w:val="30"/>
          <w:szCs w:val="30"/>
        </w:rPr>
        <w:t>电子资源存储方面，与我校图书馆类似，重要</w:t>
      </w:r>
      <w:r w:rsidR="003F2A22">
        <w:rPr>
          <w:rFonts w:ascii="仿宋_GB2312" w:eastAsia="仿宋_GB2312" w:hAnsiTheme="minorEastAsia"/>
          <w:sz w:val="30"/>
          <w:szCs w:val="30"/>
        </w:rPr>
        <w:t>数据</w:t>
      </w:r>
      <w:r w:rsidR="003F2A22">
        <w:rPr>
          <w:rFonts w:ascii="仿宋_GB2312" w:eastAsia="仿宋_GB2312" w:hAnsiTheme="minorEastAsia" w:hint="eastAsia"/>
          <w:sz w:val="30"/>
          <w:szCs w:val="30"/>
        </w:rPr>
        <w:t>为</w:t>
      </w:r>
      <w:r w:rsidR="003F2A22">
        <w:rPr>
          <w:rFonts w:ascii="仿宋_GB2312" w:eastAsia="仿宋_GB2312" w:hAnsiTheme="minorEastAsia"/>
          <w:sz w:val="30"/>
          <w:szCs w:val="30"/>
        </w:rPr>
        <w:t>本地存储，其余</w:t>
      </w:r>
      <w:r w:rsidR="003F2A22">
        <w:rPr>
          <w:rFonts w:ascii="仿宋_GB2312" w:eastAsia="仿宋_GB2312" w:hAnsiTheme="minorEastAsia" w:hint="eastAsia"/>
          <w:sz w:val="30"/>
          <w:szCs w:val="30"/>
        </w:rPr>
        <w:t>均为</w:t>
      </w:r>
      <w:r w:rsidR="002A5C8E">
        <w:rPr>
          <w:rFonts w:ascii="仿宋_GB2312" w:eastAsia="仿宋_GB2312" w:hAnsiTheme="minorEastAsia" w:hint="eastAsia"/>
          <w:sz w:val="30"/>
          <w:szCs w:val="30"/>
        </w:rPr>
        <w:t>购买服务，数据</w:t>
      </w:r>
      <w:r w:rsidR="008A0EE8">
        <w:rPr>
          <w:rFonts w:ascii="仿宋_GB2312" w:eastAsia="仿宋_GB2312" w:hAnsiTheme="minorEastAsia" w:hint="eastAsia"/>
          <w:sz w:val="30"/>
          <w:szCs w:val="30"/>
        </w:rPr>
        <w:t>存储在数据库商一方。</w:t>
      </w:r>
    </w:p>
    <w:p w14:paraId="4E04BE63" w14:textId="548C552D" w:rsidR="00AE7F52" w:rsidRDefault="00AB019F" w:rsidP="00006E4C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9</w:t>
      </w:r>
      <w:r w:rsidR="00AE7F52">
        <w:rPr>
          <w:rFonts w:ascii="仿宋_GB2312" w:eastAsia="仿宋_GB2312" w:hAnsiTheme="minorEastAsia" w:hint="eastAsia"/>
          <w:sz w:val="30"/>
          <w:szCs w:val="30"/>
        </w:rPr>
        <w:t>.</w:t>
      </w:r>
      <w:r w:rsidR="00440F3F">
        <w:rPr>
          <w:rFonts w:ascii="仿宋_GB2312" w:eastAsia="仿宋_GB2312" w:hAnsiTheme="minorEastAsia"/>
          <w:sz w:val="30"/>
          <w:szCs w:val="30"/>
        </w:rPr>
        <w:t xml:space="preserve"> </w:t>
      </w:r>
      <w:r w:rsidR="00AE7F52">
        <w:rPr>
          <w:rFonts w:ascii="仿宋_GB2312" w:eastAsia="仿宋_GB2312" w:hAnsiTheme="minorEastAsia" w:hint="eastAsia"/>
          <w:sz w:val="30"/>
          <w:szCs w:val="30"/>
        </w:rPr>
        <w:t>所访问图书馆的空间管理均规整有序，标识清楚，注重分区（如分为可讨论区，绝对安静区），注重细节，从读者利用角度出发，将采光好，视野好的位置留给读者，每个角落都做到整洁有序。</w:t>
      </w:r>
    </w:p>
    <w:p w14:paraId="14616F71" w14:textId="711A66FB" w:rsidR="00EB5A06" w:rsidRDefault="00C5427A" w:rsidP="00006E4C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EB5A06" w:rsidRPr="00006E4C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今后的</w:t>
      </w:r>
      <w:r>
        <w:rPr>
          <w:rFonts w:ascii="黑体" w:eastAsia="黑体" w:hAnsi="黑体"/>
          <w:sz w:val="30"/>
          <w:szCs w:val="30"/>
        </w:rPr>
        <w:t>思考和建议</w:t>
      </w:r>
    </w:p>
    <w:p w14:paraId="1A9CA823" w14:textId="75FFD866" w:rsidR="00691D16" w:rsidRPr="00691D16" w:rsidRDefault="00691D16" w:rsidP="00691D16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1</w:t>
      </w:r>
      <w:r w:rsidRPr="00691D16">
        <w:rPr>
          <w:rFonts w:ascii="仿宋_GB2312" w:eastAsia="仿宋_GB2312" w:hAnsiTheme="minorEastAsia" w:hint="eastAsia"/>
          <w:sz w:val="30"/>
          <w:szCs w:val="30"/>
        </w:rPr>
        <w:t>.</w:t>
      </w:r>
      <w:r w:rsidR="00B37CDC">
        <w:rPr>
          <w:rFonts w:ascii="仿宋_GB2312" w:eastAsia="仿宋_GB2312" w:hAnsiTheme="minorEastAsia"/>
          <w:sz w:val="30"/>
          <w:szCs w:val="30"/>
        </w:rPr>
        <w:t xml:space="preserve"> </w:t>
      </w:r>
      <w:r w:rsidRPr="00691D16">
        <w:rPr>
          <w:rFonts w:ascii="仿宋_GB2312" w:eastAsia="仿宋_GB2312" w:hAnsiTheme="minorEastAsia" w:hint="eastAsia"/>
          <w:sz w:val="30"/>
          <w:szCs w:val="30"/>
        </w:rPr>
        <w:t>进一步推进“智慧”图书馆建设</w:t>
      </w:r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06EB17A4" w14:textId="093AA7D9" w:rsidR="00691D16" w:rsidRPr="00691D16" w:rsidRDefault="00691D16" w:rsidP="00691D16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91D16">
        <w:rPr>
          <w:rFonts w:ascii="仿宋_GB2312" w:eastAsia="仿宋_GB2312" w:hAnsiTheme="minorEastAsia" w:hint="eastAsia"/>
          <w:sz w:val="30"/>
          <w:szCs w:val="30"/>
        </w:rPr>
        <w:t>图书馆与</w:t>
      </w:r>
      <w:r w:rsidRPr="00691D16">
        <w:rPr>
          <w:rFonts w:ascii="仿宋_GB2312" w:eastAsia="仿宋_GB2312" w:hAnsiTheme="minorEastAsia"/>
          <w:sz w:val="30"/>
          <w:szCs w:val="30"/>
        </w:rPr>
        <w:t>信息</w:t>
      </w:r>
      <w:r w:rsidRPr="00691D16">
        <w:rPr>
          <w:rFonts w:ascii="仿宋_GB2312" w:eastAsia="仿宋_GB2312" w:hAnsiTheme="minorEastAsia" w:hint="eastAsia"/>
          <w:sz w:val="30"/>
          <w:szCs w:val="30"/>
        </w:rPr>
        <w:t>中心</w:t>
      </w:r>
      <w:r w:rsidRPr="00691D16">
        <w:rPr>
          <w:rFonts w:ascii="仿宋_GB2312" w:eastAsia="仿宋_GB2312" w:hAnsiTheme="minorEastAsia"/>
          <w:sz w:val="30"/>
          <w:szCs w:val="30"/>
        </w:rPr>
        <w:t>加强合作，</w:t>
      </w:r>
      <w:r w:rsidRPr="00691D16">
        <w:rPr>
          <w:rFonts w:ascii="仿宋_GB2312" w:eastAsia="仿宋_GB2312" w:hAnsiTheme="minorEastAsia" w:hint="eastAsia"/>
          <w:sz w:val="30"/>
          <w:szCs w:val="30"/>
        </w:rPr>
        <w:t>进一步推进“智慧”图书馆建</w:t>
      </w:r>
      <w:r w:rsidRPr="00691D16">
        <w:rPr>
          <w:rFonts w:ascii="仿宋_GB2312" w:eastAsia="仿宋_GB2312" w:hAnsiTheme="minorEastAsia" w:hint="eastAsia"/>
          <w:sz w:val="30"/>
          <w:szCs w:val="30"/>
        </w:rPr>
        <w:lastRenderedPageBreak/>
        <w:t>设</w:t>
      </w:r>
      <w:r w:rsidR="00B47A20">
        <w:rPr>
          <w:rFonts w:ascii="仿宋_GB2312" w:eastAsia="仿宋_GB2312" w:hAnsiTheme="minorEastAsia" w:hint="eastAsia"/>
          <w:sz w:val="30"/>
          <w:szCs w:val="30"/>
        </w:rPr>
        <w:t>，</w:t>
      </w:r>
      <w:r w:rsidRPr="00691D16">
        <w:rPr>
          <w:rFonts w:ascii="仿宋_GB2312" w:eastAsia="仿宋_GB2312" w:hAnsiTheme="minorEastAsia" w:hint="eastAsia"/>
          <w:sz w:val="30"/>
          <w:szCs w:val="30"/>
        </w:rPr>
        <w:t>不断将现代信息技术应用于读者服务，将图书馆由传统型朝着“智慧型”发展。逐步建设FRID项目，促使图书馆实现自助借还，自动传输，自动分挑拣等。</w:t>
      </w:r>
    </w:p>
    <w:p w14:paraId="48B4DD40" w14:textId="77777777" w:rsidR="00CB2EA7" w:rsidRDefault="00691D16" w:rsidP="00B37CDC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_GB2312" w:eastAsia="仿宋_GB2312" w:hAnsiTheme="minorEastAsia"/>
          <w:sz w:val="30"/>
          <w:szCs w:val="30"/>
        </w:rPr>
      </w:pPr>
      <w:r w:rsidRPr="00B37CDC">
        <w:rPr>
          <w:rFonts w:ascii="仿宋_GB2312" w:eastAsia="仿宋_GB2312" w:hAnsiTheme="minorEastAsia" w:hint="eastAsia"/>
          <w:sz w:val="30"/>
          <w:szCs w:val="30"/>
        </w:rPr>
        <w:t>以现代信息技术为依托、突出参考咨询、</w:t>
      </w:r>
      <w:r w:rsidRPr="00B37CDC">
        <w:rPr>
          <w:rFonts w:ascii="仿宋_GB2312" w:eastAsia="仿宋_GB2312" w:hAnsiTheme="minorEastAsia"/>
          <w:sz w:val="30"/>
          <w:szCs w:val="30"/>
        </w:rPr>
        <w:t>阅读推广</w:t>
      </w:r>
      <w:r w:rsidRPr="00B37CDC">
        <w:rPr>
          <w:rFonts w:ascii="仿宋_GB2312" w:eastAsia="仿宋_GB2312" w:hAnsiTheme="minorEastAsia" w:hint="eastAsia"/>
          <w:sz w:val="30"/>
          <w:szCs w:val="30"/>
        </w:rPr>
        <w:t>工作，</w:t>
      </w:r>
    </w:p>
    <w:p w14:paraId="03F6A8A7" w14:textId="5D98C45A" w:rsidR="00691D16" w:rsidRPr="00CB2EA7" w:rsidRDefault="00691D16" w:rsidP="00CB2EA7">
      <w:pPr>
        <w:spacing w:line="500" w:lineRule="exact"/>
        <w:rPr>
          <w:rFonts w:ascii="仿宋_GB2312" w:eastAsia="仿宋_GB2312" w:hAnsiTheme="minorEastAsia"/>
          <w:sz w:val="30"/>
          <w:szCs w:val="30"/>
        </w:rPr>
      </w:pPr>
      <w:r w:rsidRPr="00CB2EA7">
        <w:rPr>
          <w:rFonts w:ascii="仿宋_GB2312" w:eastAsia="仿宋_GB2312" w:hAnsiTheme="minorEastAsia" w:hint="eastAsia"/>
          <w:sz w:val="30"/>
          <w:szCs w:val="30"/>
        </w:rPr>
        <w:t>不断提高业务工作质量和服务水平。</w:t>
      </w:r>
    </w:p>
    <w:p w14:paraId="2EA2E37A" w14:textId="2A45E1D0" w:rsidR="00691D16" w:rsidRDefault="00691D16" w:rsidP="00691D16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91D16">
        <w:rPr>
          <w:rFonts w:ascii="仿宋_GB2312" w:eastAsia="仿宋_GB2312" w:hAnsiTheme="minorEastAsia" w:hint="eastAsia"/>
          <w:sz w:val="30"/>
          <w:szCs w:val="30"/>
        </w:rPr>
        <w:t>积极拓展移动服务，开展信息素养教育，加强</w:t>
      </w:r>
      <w:r w:rsidRPr="00691D16">
        <w:rPr>
          <w:rFonts w:ascii="仿宋_GB2312" w:eastAsia="仿宋_GB2312" w:hAnsiTheme="minorEastAsia"/>
          <w:sz w:val="30"/>
          <w:szCs w:val="30"/>
        </w:rPr>
        <w:t>阅读推广，</w:t>
      </w:r>
      <w:r w:rsidRPr="00691D16">
        <w:rPr>
          <w:rFonts w:ascii="仿宋_GB2312" w:eastAsia="仿宋_GB2312" w:hAnsiTheme="minorEastAsia" w:hint="eastAsia"/>
          <w:sz w:val="30"/>
          <w:szCs w:val="30"/>
        </w:rPr>
        <w:t>努力做到拓宽服务广度，增加服务深度，强化服务力度。开展个性化信息定制与推送服务和用户参与的互动式服务，积极开展参考咨询、阅读推广、文献信息定题检索、课题成果查新、最新文献报导等信息服务工作，最大限度地满足读者的需要。</w:t>
      </w:r>
    </w:p>
    <w:p w14:paraId="1CEDA58B" w14:textId="6F464328" w:rsidR="00C5427A" w:rsidRPr="00B37CDC" w:rsidRDefault="00C5427A" w:rsidP="00B37CDC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_GB2312" w:eastAsia="仿宋_GB2312" w:hAnsiTheme="minorEastAsia"/>
          <w:sz w:val="30"/>
          <w:szCs w:val="30"/>
        </w:rPr>
      </w:pPr>
      <w:r w:rsidRPr="00B37CDC">
        <w:rPr>
          <w:rFonts w:ascii="仿宋_GB2312" w:eastAsia="仿宋_GB2312" w:hAnsiTheme="minorEastAsia" w:hint="eastAsia"/>
          <w:sz w:val="30"/>
          <w:szCs w:val="30"/>
        </w:rPr>
        <w:t>合理</w:t>
      </w:r>
      <w:r w:rsidR="00FE1C01" w:rsidRPr="00B37CDC">
        <w:rPr>
          <w:rFonts w:ascii="仿宋_GB2312" w:eastAsia="仿宋_GB2312" w:hAnsiTheme="minorEastAsia"/>
          <w:sz w:val="30"/>
          <w:szCs w:val="30"/>
        </w:rPr>
        <w:t>布局，实现</w:t>
      </w:r>
      <w:r w:rsidR="00FE1C01" w:rsidRPr="00B37CDC">
        <w:rPr>
          <w:rFonts w:ascii="仿宋_GB2312" w:eastAsia="仿宋_GB2312" w:hAnsiTheme="minorEastAsia" w:hint="eastAsia"/>
          <w:sz w:val="30"/>
          <w:szCs w:val="30"/>
        </w:rPr>
        <w:t>学习</w:t>
      </w:r>
      <w:r w:rsidR="00FE1C01" w:rsidRPr="00B37CDC">
        <w:rPr>
          <w:rFonts w:ascii="仿宋_GB2312" w:eastAsia="仿宋_GB2312" w:hAnsiTheme="minorEastAsia"/>
          <w:sz w:val="30"/>
          <w:szCs w:val="30"/>
        </w:rPr>
        <w:t>空间的</w:t>
      </w:r>
      <w:r w:rsidR="00FE1C01" w:rsidRPr="00B37CDC">
        <w:rPr>
          <w:rFonts w:ascii="仿宋_GB2312" w:eastAsia="仿宋_GB2312" w:hAnsiTheme="minorEastAsia" w:hint="eastAsia"/>
          <w:sz w:val="30"/>
          <w:szCs w:val="30"/>
        </w:rPr>
        <w:t>多</w:t>
      </w:r>
      <w:r w:rsidRPr="00B37CDC">
        <w:rPr>
          <w:rFonts w:ascii="仿宋_GB2312" w:eastAsia="仿宋_GB2312" w:hAnsiTheme="minorEastAsia"/>
          <w:sz w:val="30"/>
          <w:szCs w:val="30"/>
        </w:rPr>
        <w:t>功能分区</w:t>
      </w:r>
      <w:r w:rsidRPr="00B37CDC"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747A6CF4" w14:textId="55F4A1F5" w:rsidR="00691D16" w:rsidRPr="00691D16" w:rsidRDefault="00691D16" w:rsidP="00691D16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91D16">
        <w:rPr>
          <w:rFonts w:ascii="仿宋_GB2312" w:eastAsia="仿宋_GB2312" w:hAnsiTheme="minorEastAsia" w:hint="eastAsia"/>
          <w:sz w:val="30"/>
          <w:szCs w:val="30"/>
        </w:rPr>
        <w:t>就如何更好的建设学习空间，进行合理布局，更好的利用图书馆空间展开思考，以适应新技术、新要求，为读者创造多媒体空间、知识空间、研究空间等一系列研究、教育和学习所需要的不同类型的学习空间，以满足不同的学习和教学业务需求。同时，要更重视图书馆空间管理，满足各类型读者的需求，使图书馆更好地成为读者阅读和学习交流的良好场所。</w:t>
      </w:r>
    </w:p>
    <w:p w14:paraId="17B2CAE6" w14:textId="6AEDFAFD" w:rsidR="00691D16" w:rsidRPr="00B37CDC" w:rsidRDefault="00691D16" w:rsidP="00B37CDC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_GB2312" w:eastAsia="仿宋_GB2312" w:hAnsiTheme="minorEastAsia"/>
          <w:sz w:val="30"/>
          <w:szCs w:val="30"/>
        </w:rPr>
      </w:pPr>
      <w:r w:rsidRPr="00B37CDC">
        <w:rPr>
          <w:rFonts w:ascii="仿宋_GB2312" w:eastAsia="仿宋_GB2312" w:hAnsiTheme="minorEastAsia" w:hint="eastAsia"/>
          <w:sz w:val="30"/>
          <w:szCs w:val="30"/>
        </w:rPr>
        <w:t>优化文献资源结构、形成文献资源的合理</w:t>
      </w:r>
      <w:r w:rsidR="00C5427A" w:rsidRPr="00B37CDC">
        <w:rPr>
          <w:rFonts w:ascii="仿宋_GB2312" w:eastAsia="仿宋_GB2312" w:hAnsiTheme="minorEastAsia" w:hint="eastAsia"/>
          <w:sz w:val="30"/>
          <w:szCs w:val="30"/>
        </w:rPr>
        <w:t>配置。</w:t>
      </w:r>
    </w:p>
    <w:p w14:paraId="411E8F94" w14:textId="03C267E0" w:rsidR="00691D16" w:rsidRPr="00691D16" w:rsidRDefault="00691D16" w:rsidP="00691D16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91D16">
        <w:rPr>
          <w:rFonts w:ascii="仿宋_GB2312" w:eastAsia="仿宋_GB2312" w:hAnsiTheme="minorEastAsia" w:hint="eastAsia"/>
          <w:sz w:val="30"/>
          <w:szCs w:val="30"/>
        </w:rPr>
        <w:t>合理加大数字资源的采购比例、种类和数量</w:t>
      </w:r>
      <w:r w:rsidR="00B47A20">
        <w:rPr>
          <w:rFonts w:ascii="仿宋_GB2312" w:eastAsia="仿宋_GB2312" w:hAnsiTheme="minorEastAsia" w:hint="eastAsia"/>
          <w:sz w:val="30"/>
          <w:szCs w:val="30"/>
        </w:rPr>
        <w:t>，</w:t>
      </w:r>
      <w:r w:rsidRPr="00691D16">
        <w:rPr>
          <w:rFonts w:ascii="仿宋_GB2312" w:eastAsia="仿宋_GB2312" w:hAnsiTheme="minorEastAsia" w:hint="eastAsia"/>
          <w:sz w:val="30"/>
          <w:szCs w:val="30"/>
        </w:rPr>
        <w:t>完善纸质文献、本地数字化文献、网络信息资源、馆际互借、文献传递服务相结合的文献保障体系，力争实现本校重点学科及专业文献全面保障，其他学科及专业文献基本保障。</w:t>
      </w:r>
    </w:p>
    <w:p w14:paraId="541BD60E" w14:textId="77777777" w:rsidR="00B37CDC" w:rsidRDefault="00C5427A" w:rsidP="00B37CDC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_GB2312" w:eastAsia="仿宋_GB2312" w:hAnsiTheme="minorEastAsia"/>
          <w:sz w:val="30"/>
          <w:szCs w:val="30"/>
        </w:rPr>
      </w:pPr>
      <w:r w:rsidRPr="00B37CDC">
        <w:rPr>
          <w:rFonts w:ascii="仿宋_GB2312" w:eastAsia="仿宋_GB2312" w:hAnsiTheme="minorEastAsia" w:hint="eastAsia"/>
          <w:sz w:val="30"/>
          <w:szCs w:val="30"/>
        </w:rPr>
        <w:t>改善</w:t>
      </w:r>
      <w:r w:rsidRPr="00B37CDC">
        <w:rPr>
          <w:rFonts w:ascii="仿宋_GB2312" w:eastAsia="仿宋_GB2312" w:hAnsiTheme="minorEastAsia"/>
          <w:sz w:val="30"/>
          <w:szCs w:val="30"/>
        </w:rPr>
        <w:t>馆舍条件，给读者</w:t>
      </w:r>
      <w:r w:rsidRPr="00B37CDC">
        <w:rPr>
          <w:rFonts w:ascii="仿宋_GB2312" w:eastAsia="仿宋_GB2312" w:hAnsiTheme="minorEastAsia" w:hint="eastAsia"/>
          <w:sz w:val="30"/>
          <w:szCs w:val="30"/>
        </w:rPr>
        <w:t>创造</w:t>
      </w:r>
      <w:r w:rsidRPr="00B37CDC">
        <w:rPr>
          <w:rFonts w:ascii="仿宋_GB2312" w:eastAsia="仿宋_GB2312" w:hAnsiTheme="minorEastAsia"/>
          <w:sz w:val="30"/>
          <w:szCs w:val="30"/>
        </w:rPr>
        <w:t>良好的</w:t>
      </w:r>
      <w:r w:rsidRPr="00B37CDC">
        <w:rPr>
          <w:rFonts w:ascii="仿宋_GB2312" w:eastAsia="仿宋_GB2312" w:hAnsiTheme="minorEastAsia" w:hint="eastAsia"/>
          <w:sz w:val="30"/>
          <w:szCs w:val="30"/>
        </w:rPr>
        <w:t>学习</w:t>
      </w:r>
      <w:r w:rsidRPr="00B37CDC">
        <w:rPr>
          <w:rFonts w:ascii="仿宋_GB2312" w:eastAsia="仿宋_GB2312" w:hAnsiTheme="minorEastAsia"/>
          <w:sz w:val="30"/>
          <w:szCs w:val="30"/>
        </w:rPr>
        <w:t>氛围和优雅的</w:t>
      </w:r>
      <w:r w:rsidRPr="00B37CDC">
        <w:rPr>
          <w:rFonts w:ascii="仿宋_GB2312" w:eastAsia="仿宋_GB2312" w:hAnsiTheme="minorEastAsia" w:hint="eastAsia"/>
          <w:sz w:val="30"/>
          <w:szCs w:val="30"/>
        </w:rPr>
        <w:t>学习</w:t>
      </w:r>
    </w:p>
    <w:p w14:paraId="039A356D" w14:textId="4AEFB738" w:rsidR="00C5427A" w:rsidRPr="00B37CDC" w:rsidRDefault="00C5427A" w:rsidP="00B37CDC">
      <w:pPr>
        <w:spacing w:line="500" w:lineRule="exact"/>
        <w:rPr>
          <w:rFonts w:ascii="仿宋_GB2312" w:eastAsia="仿宋_GB2312" w:hAnsiTheme="minorEastAsia"/>
          <w:sz w:val="30"/>
          <w:szCs w:val="30"/>
        </w:rPr>
      </w:pPr>
      <w:r w:rsidRPr="00B37CDC">
        <w:rPr>
          <w:rFonts w:ascii="仿宋_GB2312" w:eastAsia="仿宋_GB2312" w:hAnsiTheme="minorEastAsia"/>
          <w:sz w:val="30"/>
          <w:szCs w:val="30"/>
        </w:rPr>
        <w:t>环境。</w:t>
      </w:r>
    </w:p>
    <w:p w14:paraId="74304CB5" w14:textId="4E005337" w:rsidR="00C5427A" w:rsidRPr="00C5427A" w:rsidRDefault="004E28F4" w:rsidP="00C5427A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推进新图书馆建设工作，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以</w:t>
      </w:r>
      <w:r w:rsidR="00E2486D" w:rsidRPr="00E2486D">
        <w:rPr>
          <w:rFonts w:ascii="仿宋_GB2312" w:eastAsia="仿宋_GB2312" w:hAnsiTheme="minorEastAsia" w:hint="eastAsia"/>
          <w:sz w:val="30"/>
          <w:szCs w:val="30"/>
        </w:rPr>
        <w:t>缓解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图书馆空间不足、藏书和接待能力有限、不利于</w:t>
      </w:r>
      <w:r w:rsidR="00E2486D" w:rsidRPr="00E2486D">
        <w:rPr>
          <w:rFonts w:ascii="仿宋_GB2312" w:eastAsia="仿宋_GB2312" w:hAnsiTheme="minorEastAsia" w:hint="eastAsia"/>
          <w:sz w:val="30"/>
          <w:szCs w:val="30"/>
        </w:rPr>
        <w:t>服务读者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的</w:t>
      </w:r>
      <w:r w:rsidR="00E2486D" w:rsidRPr="00E2486D">
        <w:rPr>
          <w:rFonts w:ascii="仿宋_GB2312" w:eastAsia="仿宋_GB2312" w:hAnsiTheme="minorEastAsia" w:hint="eastAsia"/>
          <w:sz w:val="30"/>
          <w:szCs w:val="30"/>
        </w:rPr>
        <w:t>压力，全面改善办馆条件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。</w:t>
      </w:r>
      <w:r w:rsidR="00E2486D" w:rsidRPr="00E2486D">
        <w:rPr>
          <w:rFonts w:ascii="仿宋_GB2312" w:eastAsia="仿宋_GB2312" w:hAnsiTheme="minorEastAsia" w:hint="eastAsia"/>
          <w:sz w:val="30"/>
          <w:szCs w:val="30"/>
        </w:rPr>
        <w:t>使图书馆成为未来学术交流、研究和教育不可或缺的公用设施，更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是</w:t>
      </w:r>
      <w:r w:rsidR="00E2486D" w:rsidRPr="00E2486D">
        <w:rPr>
          <w:rFonts w:ascii="仿宋_GB2312" w:eastAsia="仿宋_GB2312" w:hAnsiTheme="minorEastAsia"/>
          <w:sz w:val="30"/>
          <w:szCs w:val="30"/>
        </w:rPr>
        <w:lastRenderedPageBreak/>
        <w:t>一个</w:t>
      </w:r>
      <w:r w:rsidR="00E2486D" w:rsidRPr="00E2486D">
        <w:rPr>
          <w:rFonts w:ascii="仿宋_GB2312" w:eastAsia="仿宋_GB2312" w:hAnsiTheme="minorEastAsia" w:hint="eastAsia"/>
          <w:sz w:val="30"/>
          <w:szCs w:val="30"/>
        </w:rPr>
        <w:t>提供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人性化、个性化</w:t>
      </w:r>
      <w:r w:rsidR="00E2486D" w:rsidRPr="00E2486D">
        <w:rPr>
          <w:rFonts w:ascii="仿宋_GB2312" w:eastAsia="仿宋_GB2312" w:hAnsiTheme="minorEastAsia" w:hint="eastAsia"/>
          <w:sz w:val="30"/>
          <w:szCs w:val="30"/>
        </w:rPr>
        <w:t>服务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的休闲</w:t>
      </w:r>
      <w:r w:rsidR="00E2486D" w:rsidRPr="00E2486D">
        <w:rPr>
          <w:rFonts w:ascii="仿宋_GB2312" w:eastAsia="仿宋_GB2312" w:hAnsiTheme="minorEastAsia" w:hint="eastAsia"/>
          <w:sz w:val="30"/>
          <w:szCs w:val="30"/>
        </w:rPr>
        <w:t>教育</w:t>
      </w:r>
      <w:r w:rsidR="00E2486D" w:rsidRPr="00E2486D">
        <w:rPr>
          <w:rFonts w:ascii="仿宋_GB2312" w:eastAsia="仿宋_GB2312" w:hAnsiTheme="minorEastAsia"/>
          <w:sz w:val="30"/>
          <w:szCs w:val="30"/>
        </w:rPr>
        <w:t>中心。</w:t>
      </w:r>
      <w:r w:rsidR="00C5427A" w:rsidRPr="00C5427A">
        <w:rPr>
          <w:rFonts w:ascii="仿宋_GB2312" w:eastAsia="仿宋_GB2312" w:hAnsiTheme="minorEastAsia" w:hint="eastAsia"/>
          <w:sz w:val="30"/>
          <w:szCs w:val="30"/>
        </w:rPr>
        <w:t>今后将加大力度进行图书馆的日常管理及维护工作，做到标识简洁清楚，环境整洁美观。力争给读者创造良好的学习氛围和优雅的学习环境。</w:t>
      </w:r>
    </w:p>
    <w:p w14:paraId="746AE882" w14:textId="7FF4485C" w:rsidR="00C5427A" w:rsidRPr="00B37CDC" w:rsidRDefault="00C5427A" w:rsidP="00B37CDC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仿宋_GB2312" w:eastAsia="仿宋_GB2312" w:hAnsiTheme="minorEastAsia"/>
          <w:sz w:val="30"/>
          <w:szCs w:val="30"/>
        </w:rPr>
      </w:pPr>
      <w:r w:rsidRPr="00B37CDC">
        <w:rPr>
          <w:rFonts w:ascii="仿宋_GB2312" w:eastAsia="仿宋_GB2312" w:hAnsiTheme="minorEastAsia" w:hint="eastAsia"/>
          <w:sz w:val="30"/>
          <w:szCs w:val="30"/>
        </w:rPr>
        <w:t>加强</w:t>
      </w:r>
      <w:r w:rsidRPr="00B37CDC">
        <w:rPr>
          <w:rFonts w:ascii="仿宋_GB2312" w:eastAsia="仿宋_GB2312" w:hAnsiTheme="minorEastAsia"/>
          <w:sz w:val="30"/>
          <w:szCs w:val="30"/>
        </w:rPr>
        <w:t>国际化合作，提升服务水平。</w:t>
      </w:r>
    </w:p>
    <w:p w14:paraId="09C3230F" w14:textId="77777777" w:rsidR="003331A9" w:rsidRDefault="00C5427A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C5427A">
        <w:rPr>
          <w:rFonts w:ascii="仿宋_GB2312" w:eastAsia="仿宋_GB2312" w:hAnsiTheme="minorEastAsia" w:hint="eastAsia"/>
          <w:sz w:val="30"/>
          <w:szCs w:val="30"/>
        </w:rPr>
        <w:t>图书馆需要加强国际化相关工作，希望得到学校大力支持，遴选业务骨干出国访问学习，提高图书馆国际化水平。此外，图书及数据管理人才队伍建设亟待加强，高素质的专业人才特别是计算机人才、外语人才极为缺乏。</w:t>
      </w:r>
      <w:r w:rsidR="00B3273B" w:rsidRPr="00006E4C">
        <w:rPr>
          <w:rFonts w:ascii="仿宋_GB2312" w:eastAsia="仿宋_GB2312" w:hAnsiTheme="minorEastAsia" w:hint="eastAsia"/>
          <w:sz w:val="30"/>
          <w:szCs w:val="30"/>
        </w:rPr>
        <w:t xml:space="preserve">  </w:t>
      </w:r>
    </w:p>
    <w:p w14:paraId="020A5E95" w14:textId="77777777" w:rsid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62DB1D1E" w14:textId="77777777" w:rsid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356B6B1C" w14:textId="77777777" w:rsidR="00B47A20" w:rsidRDefault="00B47A20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24F61317" w14:textId="77777777" w:rsidR="00B47A20" w:rsidRDefault="00B47A20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0F472017" w14:textId="77777777" w:rsidR="00B47A20" w:rsidRDefault="00B47A20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5417B16C" w14:textId="77777777" w:rsidR="00B47A20" w:rsidRDefault="00B47A20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3CFFCC0A" w14:textId="1E24BA43" w:rsidR="003331A9" w:rsidRP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331A9">
        <w:rPr>
          <w:rFonts w:ascii="仿宋_GB2312" w:eastAsia="仿宋_GB2312" w:hAnsiTheme="minorEastAsia" w:hint="eastAsia"/>
          <w:sz w:val="30"/>
          <w:szCs w:val="30"/>
        </w:rPr>
        <w:t>该团组已根据云南省外事办公室文件要求，在云南财经大学国际合作交流处网站上公布了出访前、后信息表和出访报告。</w:t>
      </w:r>
    </w:p>
    <w:p w14:paraId="3C43692F" w14:textId="77777777" w:rsidR="003331A9" w:rsidRP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331A9">
        <w:rPr>
          <w:rFonts w:ascii="仿宋_GB2312" w:eastAsia="仿宋_GB2312" w:hAnsiTheme="minorEastAsia" w:hint="eastAsia"/>
          <w:sz w:val="30"/>
          <w:szCs w:val="30"/>
        </w:rPr>
        <w:t xml:space="preserve">   </w:t>
      </w:r>
    </w:p>
    <w:p w14:paraId="012709D8" w14:textId="77777777" w:rsidR="003331A9" w:rsidRP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51B147CF" w14:textId="77777777" w:rsidR="003331A9" w:rsidRP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331A9">
        <w:rPr>
          <w:rFonts w:ascii="仿宋_GB2312" w:eastAsia="仿宋_GB2312" w:hAnsiTheme="minorEastAsia" w:hint="eastAsia"/>
          <w:sz w:val="30"/>
          <w:szCs w:val="30"/>
        </w:rPr>
        <w:t>团长签名：</w:t>
      </w:r>
    </w:p>
    <w:p w14:paraId="191CADB7" w14:textId="77777777" w:rsidR="003331A9" w:rsidRP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3331A9">
        <w:rPr>
          <w:rFonts w:ascii="仿宋_GB2312" w:eastAsia="仿宋_GB2312" w:hAnsiTheme="minorEastAsia" w:hint="eastAsia"/>
          <w:sz w:val="30"/>
          <w:szCs w:val="30"/>
        </w:rPr>
        <w:t xml:space="preserve">  </w:t>
      </w:r>
    </w:p>
    <w:p w14:paraId="7C40F86E" w14:textId="77777777" w:rsidR="003331A9" w:rsidRPr="003331A9" w:rsidRDefault="003331A9" w:rsidP="003331A9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63878194" w14:textId="5E49856B" w:rsidR="003331A9" w:rsidRPr="003331A9" w:rsidRDefault="003331A9" w:rsidP="003331A9">
      <w:pPr>
        <w:spacing w:line="500" w:lineRule="exact"/>
        <w:ind w:right="300" w:firstLineChars="200" w:firstLine="600"/>
        <w:jc w:val="right"/>
        <w:rPr>
          <w:rFonts w:ascii="仿宋_GB2312" w:eastAsia="仿宋_GB2312" w:hAnsiTheme="minorEastAsia"/>
          <w:sz w:val="30"/>
          <w:szCs w:val="30"/>
        </w:rPr>
      </w:pPr>
      <w:r w:rsidRPr="003331A9">
        <w:rPr>
          <w:rFonts w:ascii="仿宋_GB2312" w:eastAsia="仿宋_GB2312" w:hAnsiTheme="minorEastAsia" w:hint="eastAsia"/>
          <w:sz w:val="30"/>
          <w:szCs w:val="30"/>
        </w:rPr>
        <w:t>云南财经大学</w:t>
      </w:r>
    </w:p>
    <w:p w14:paraId="60830113" w14:textId="383184C2" w:rsidR="003331A9" w:rsidRPr="003331A9" w:rsidRDefault="003331A9" w:rsidP="003331A9">
      <w:pPr>
        <w:wordWrap w:val="0"/>
        <w:spacing w:line="500" w:lineRule="exact"/>
        <w:ind w:firstLineChars="200" w:firstLine="600"/>
        <w:jc w:val="righ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 xml:space="preserve">  2017年7月11日</w:t>
      </w:r>
    </w:p>
    <w:p w14:paraId="6BA9FC19" w14:textId="77777777" w:rsidR="0020777D" w:rsidRPr="003331A9" w:rsidRDefault="0020777D" w:rsidP="0020777D">
      <w:pPr>
        <w:spacing w:line="5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14:paraId="5D221A45" w14:textId="04A48FE9" w:rsidR="00C50B7E" w:rsidRPr="003331A9" w:rsidRDefault="00C50B7E" w:rsidP="003331A9">
      <w:pPr>
        <w:spacing w:line="600" w:lineRule="exact"/>
        <w:ind w:right="900"/>
        <w:rPr>
          <w:rFonts w:ascii="仿宋_GB2312" w:eastAsia="仿宋_GB2312" w:hAnsiTheme="minorEastAsia"/>
          <w:sz w:val="30"/>
          <w:szCs w:val="30"/>
        </w:rPr>
      </w:pPr>
    </w:p>
    <w:sectPr w:rsidR="00C50B7E" w:rsidRPr="003331A9" w:rsidSect="00786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24D0" w14:textId="77777777" w:rsidR="00D03A12" w:rsidRDefault="00D03A12" w:rsidP="003024BF">
      <w:r>
        <w:separator/>
      </w:r>
    </w:p>
  </w:endnote>
  <w:endnote w:type="continuationSeparator" w:id="0">
    <w:p w14:paraId="2A0F2875" w14:textId="77777777" w:rsidR="00D03A12" w:rsidRDefault="00D03A12" w:rsidP="0030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2E77" w14:textId="77777777" w:rsidR="00C85C33" w:rsidRDefault="00C85C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731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74F5F39" w14:textId="25D4DBCD" w:rsidR="00C85C33" w:rsidRDefault="00C85C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5C33">
          <w:rPr>
            <w:noProof/>
            <w:lang w:val="zh-CN"/>
          </w:rPr>
          <w:t>1</w:t>
        </w:r>
        <w:r>
          <w:fldChar w:fldCharType="end"/>
        </w:r>
      </w:p>
    </w:sdtContent>
  </w:sdt>
  <w:p w14:paraId="1D75B1A6" w14:textId="77777777" w:rsidR="00C85C33" w:rsidRDefault="00C85C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9DF0" w14:textId="77777777" w:rsidR="00C85C33" w:rsidRDefault="00C85C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6E37" w14:textId="77777777" w:rsidR="00D03A12" w:rsidRDefault="00D03A12" w:rsidP="003024BF">
      <w:r>
        <w:separator/>
      </w:r>
    </w:p>
  </w:footnote>
  <w:footnote w:type="continuationSeparator" w:id="0">
    <w:p w14:paraId="28A5B1FB" w14:textId="77777777" w:rsidR="00D03A12" w:rsidRDefault="00D03A12" w:rsidP="0030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780B" w14:textId="77777777" w:rsidR="00C85C33" w:rsidRDefault="00C85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30F9" w14:textId="77777777" w:rsidR="00C85C33" w:rsidRDefault="00C85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6CB7" w14:textId="77777777" w:rsidR="00C85C33" w:rsidRDefault="00C85C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153"/>
    <w:multiLevelType w:val="hybridMultilevel"/>
    <w:tmpl w:val="D102CF8A"/>
    <w:lvl w:ilvl="0" w:tplc="DCBA4B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7B421C"/>
    <w:multiLevelType w:val="hybridMultilevel"/>
    <w:tmpl w:val="4448FD54"/>
    <w:lvl w:ilvl="0" w:tplc="63FA04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BF"/>
    <w:rsid w:val="00006E4C"/>
    <w:rsid w:val="00045B47"/>
    <w:rsid w:val="00052530"/>
    <w:rsid w:val="00057D0E"/>
    <w:rsid w:val="0009653E"/>
    <w:rsid w:val="000B3C1A"/>
    <w:rsid w:val="000F5C41"/>
    <w:rsid w:val="00115432"/>
    <w:rsid w:val="00141767"/>
    <w:rsid w:val="00163157"/>
    <w:rsid w:val="0019187A"/>
    <w:rsid w:val="001F08B0"/>
    <w:rsid w:val="001F10EE"/>
    <w:rsid w:val="0020777D"/>
    <w:rsid w:val="00223D57"/>
    <w:rsid w:val="00274BB6"/>
    <w:rsid w:val="00291763"/>
    <w:rsid w:val="002A05E0"/>
    <w:rsid w:val="002A5C8E"/>
    <w:rsid w:val="002D63EF"/>
    <w:rsid w:val="003024BF"/>
    <w:rsid w:val="0032157D"/>
    <w:rsid w:val="003331A9"/>
    <w:rsid w:val="00360B2A"/>
    <w:rsid w:val="003D694C"/>
    <w:rsid w:val="003F2A22"/>
    <w:rsid w:val="004213D2"/>
    <w:rsid w:val="00425997"/>
    <w:rsid w:val="00430FAB"/>
    <w:rsid w:val="00440F3F"/>
    <w:rsid w:val="00445C8F"/>
    <w:rsid w:val="00472FEF"/>
    <w:rsid w:val="004E28F4"/>
    <w:rsid w:val="00577069"/>
    <w:rsid w:val="005852CC"/>
    <w:rsid w:val="005D3BF3"/>
    <w:rsid w:val="0060767B"/>
    <w:rsid w:val="00621BC6"/>
    <w:rsid w:val="00662346"/>
    <w:rsid w:val="00691D16"/>
    <w:rsid w:val="00692072"/>
    <w:rsid w:val="006D6763"/>
    <w:rsid w:val="006E1DAF"/>
    <w:rsid w:val="006E662B"/>
    <w:rsid w:val="00706F9C"/>
    <w:rsid w:val="0071134D"/>
    <w:rsid w:val="00714C21"/>
    <w:rsid w:val="00736476"/>
    <w:rsid w:val="00744A93"/>
    <w:rsid w:val="00765296"/>
    <w:rsid w:val="00783F54"/>
    <w:rsid w:val="00786935"/>
    <w:rsid w:val="007A0547"/>
    <w:rsid w:val="007A1AFD"/>
    <w:rsid w:val="007E36AB"/>
    <w:rsid w:val="008A0EE8"/>
    <w:rsid w:val="008A3EF5"/>
    <w:rsid w:val="008B7135"/>
    <w:rsid w:val="008D7857"/>
    <w:rsid w:val="009043AF"/>
    <w:rsid w:val="00937A61"/>
    <w:rsid w:val="00964303"/>
    <w:rsid w:val="00971D85"/>
    <w:rsid w:val="00980E34"/>
    <w:rsid w:val="00992633"/>
    <w:rsid w:val="009A1F14"/>
    <w:rsid w:val="009B2774"/>
    <w:rsid w:val="009D0304"/>
    <w:rsid w:val="009E2B9C"/>
    <w:rsid w:val="009F4F8A"/>
    <w:rsid w:val="00A6471E"/>
    <w:rsid w:val="00A81093"/>
    <w:rsid w:val="00A873A6"/>
    <w:rsid w:val="00AB019F"/>
    <w:rsid w:val="00AD7CE7"/>
    <w:rsid w:val="00AE7F52"/>
    <w:rsid w:val="00AF6B8C"/>
    <w:rsid w:val="00B00440"/>
    <w:rsid w:val="00B05DC0"/>
    <w:rsid w:val="00B12A46"/>
    <w:rsid w:val="00B243D7"/>
    <w:rsid w:val="00B3273B"/>
    <w:rsid w:val="00B3431E"/>
    <w:rsid w:val="00B36061"/>
    <w:rsid w:val="00B37C5A"/>
    <w:rsid w:val="00B37CDC"/>
    <w:rsid w:val="00B47A20"/>
    <w:rsid w:val="00BF0813"/>
    <w:rsid w:val="00C12465"/>
    <w:rsid w:val="00C50B7E"/>
    <w:rsid w:val="00C5427A"/>
    <w:rsid w:val="00C85C33"/>
    <w:rsid w:val="00CA535C"/>
    <w:rsid w:val="00CB2EA7"/>
    <w:rsid w:val="00CF4BB4"/>
    <w:rsid w:val="00D03A12"/>
    <w:rsid w:val="00D142E3"/>
    <w:rsid w:val="00D2407A"/>
    <w:rsid w:val="00D5625F"/>
    <w:rsid w:val="00D90400"/>
    <w:rsid w:val="00D90410"/>
    <w:rsid w:val="00DC0208"/>
    <w:rsid w:val="00DC25DD"/>
    <w:rsid w:val="00DE34A4"/>
    <w:rsid w:val="00DE4CB9"/>
    <w:rsid w:val="00E2486D"/>
    <w:rsid w:val="00E41753"/>
    <w:rsid w:val="00E77555"/>
    <w:rsid w:val="00EA209B"/>
    <w:rsid w:val="00EB32CD"/>
    <w:rsid w:val="00EB5867"/>
    <w:rsid w:val="00EB5A06"/>
    <w:rsid w:val="00EC049C"/>
    <w:rsid w:val="00EE6655"/>
    <w:rsid w:val="00F57E52"/>
    <w:rsid w:val="00FD0A2A"/>
    <w:rsid w:val="00FE1C01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7F555"/>
  <w15:docId w15:val="{58454B98-A65D-4B34-B987-870F61C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4BF"/>
    <w:rPr>
      <w:sz w:val="18"/>
      <w:szCs w:val="18"/>
    </w:rPr>
  </w:style>
  <w:style w:type="paragraph" w:styleId="a5">
    <w:name w:val="List Paragraph"/>
    <w:basedOn w:val="a"/>
    <w:uiPriority w:val="34"/>
    <w:qFormat/>
    <w:rsid w:val="003024BF"/>
    <w:pPr>
      <w:ind w:firstLineChars="200" w:firstLine="420"/>
    </w:pPr>
  </w:style>
  <w:style w:type="character" w:styleId="a6">
    <w:name w:val="Strong"/>
    <w:basedOn w:val="a0"/>
    <w:uiPriority w:val="22"/>
    <w:qFormat/>
    <w:rsid w:val="00BF0813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57706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57706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57706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7706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7706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57706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70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Dwj</dc:creator>
  <cp:keywords/>
  <dc:description/>
  <cp:lastModifiedBy>L</cp:lastModifiedBy>
  <cp:revision>18</cp:revision>
  <cp:lastPrinted>2017-07-11T08:40:00Z</cp:lastPrinted>
  <dcterms:created xsi:type="dcterms:W3CDTF">2017-07-11T05:27:00Z</dcterms:created>
  <dcterms:modified xsi:type="dcterms:W3CDTF">2017-07-11T08:45:00Z</dcterms:modified>
</cp:coreProperties>
</file>