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C0E5" w14:textId="1B3E0049" w:rsidR="00CB4B68" w:rsidRPr="00352030" w:rsidRDefault="00CB4B68" w:rsidP="00A52AFE">
      <w:pPr>
        <w:widowControl w:val="0"/>
        <w:autoSpaceDE w:val="0"/>
        <w:autoSpaceDN w:val="0"/>
        <w:adjustRightInd w:val="0"/>
        <w:spacing w:line="360" w:lineRule="auto"/>
        <w:jc w:val="center"/>
        <w:rPr>
          <w:rFonts w:ascii="Arial" w:hAnsi="Arial" w:cs="Arial"/>
          <w:sz w:val="26"/>
          <w:szCs w:val="26"/>
          <w:lang w:bidi="ar-SA"/>
        </w:rPr>
      </w:pPr>
      <w:r w:rsidRPr="00352030">
        <w:rPr>
          <w:rFonts w:ascii="Arial" w:hAnsi="Arial" w:cs="Arial"/>
          <w:sz w:val="26"/>
          <w:szCs w:val="26"/>
          <w:lang w:bidi="ar-SA"/>
        </w:rPr>
        <w:t xml:space="preserve">MEMORANDUM OF </w:t>
      </w:r>
      <w:r w:rsidR="00611447" w:rsidRPr="00352030">
        <w:rPr>
          <w:rFonts w:ascii="Arial" w:hAnsi="Arial" w:cs="Arial" w:hint="eastAsia"/>
          <w:sz w:val="26"/>
          <w:szCs w:val="26"/>
          <w:lang w:eastAsia="zh-CN" w:bidi="ar-SA"/>
        </w:rPr>
        <w:t>U</w:t>
      </w:r>
      <w:r w:rsidRPr="00352030">
        <w:rPr>
          <w:rFonts w:ascii="Arial" w:hAnsi="Arial" w:cs="Arial"/>
          <w:sz w:val="26"/>
          <w:szCs w:val="26"/>
          <w:lang w:bidi="ar-SA"/>
        </w:rPr>
        <w:t>NDERSTANDING</w:t>
      </w:r>
    </w:p>
    <w:p w14:paraId="39CBFB97" w14:textId="77777777" w:rsidR="00CB4B68" w:rsidRPr="00352030" w:rsidRDefault="00CB4B68" w:rsidP="00A52AFE">
      <w:pPr>
        <w:widowControl w:val="0"/>
        <w:autoSpaceDE w:val="0"/>
        <w:autoSpaceDN w:val="0"/>
        <w:adjustRightInd w:val="0"/>
        <w:spacing w:line="360" w:lineRule="auto"/>
        <w:jc w:val="center"/>
        <w:rPr>
          <w:rFonts w:ascii="Arial" w:hAnsi="Arial" w:cs="Arial"/>
          <w:sz w:val="26"/>
          <w:szCs w:val="26"/>
          <w:lang w:bidi="ar-SA"/>
        </w:rPr>
      </w:pPr>
      <w:r w:rsidRPr="00352030">
        <w:rPr>
          <w:rFonts w:ascii="Arial" w:hAnsi="Arial" w:cs="Arial"/>
          <w:sz w:val="26"/>
          <w:szCs w:val="26"/>
          <w:lang w:bidi="ar-SA"/>
        </w:rPr>
        <w:t>BETWEEN</w:t>
      </w:r>
    </w:p>
    <w:p w14:paraId="617FA6FF" w14:textId="4A2A6A46" w:rsidR="00CB4B68" w:rsidRPr="00352030" w:rsidRDefault="009001A2" w:rsidP="00A52AFE">
      <w:pPr>
        <w:widowControl w:val="0"/>
        <w:autoSpaceDE w:val="0"/>
        <w:autoSpaceDN w:val="0"/>
        <w:adjustRightInd w:val="0"/>
        <w:spacing w:line="360" w:lineRule="auto"/>
        <w:jc w:val="center"/>
        <w:rPr>
          <w:rFonts w:ascii="Arial" w:hAnsi="Arial" w:cs="Arial"/>
          <w:sz w:val="26"/>
          <w:szCs w:val="26"/>
          <w:lang w:bidi="ar-SA"/>
        </w:rPr>
      </w:pPr>
      <w:r w:rsidRPr="00352030">
        <w:rPr>
          <w:rFonts w:ascii="Arial" w:hAnsi="Arial" w:cs="Arial" w:hint="eastAsia"/>
          <w:sz w:val="26"/>
          <w:szCs w:val="26"/>
          <w:lang w:eastAsia="zh-CN" w:bidi="ar-SA"/>
        </w:rPr>
        <w:t>XX</w:t>
      </w:r>
      <w:r w:rsidR="004960E9" w:rsidRPr="00352030">
        <w:rPr>
          <w:rFonts w:ascii="Arial" w:hAnsi="Arial" w:cs="Arial"/>
          <w:sz w:val="26"/>
          <w:szCs w:val="26"/>
          <w:lang w:bidi="ar-SA"/>
        </w:rPr>
        <w:t xml:space="preserve"> UNIVERSITY</w:t>
      </w:r>
      <w:r w:rsidR="00CB4B68" w:rsidRPr="00352030">
        <w:rPr>
          <w:rFonts w:ascii="Arial" w:hAnsi="Arial" w:cs="Arial"/>
          <w:sz w:val="26"/>
          <w:szCs w:val="26"/>
          <w:lang w:bidi="ar-SA"/>
        </w:rPr>
        <w:t>,</w:t>
      </w:r>
    </w:p>
    <w:p w14:paraId="793667FD" w14:textId="7BD3C386" w:rsidR="00CB4B68" w:rsidRPr="00352030" w:rsidRDefault="001B58FE" w:rsidP="00A52AFE">
      <w:pPr>
        <w:widowControl w:val="0"/>
        <w:autoSpaceDE w:val="0"/>
        <w:autoSpaceDN w:val="0"/>
        <w:adjustRightInd w:val="0"/>
        <w:spacing w:line="360" w:lineRule="auto"/>
        <w:jc w:val="center"/>
        <w:rPr>
          <w:rFonts w:ascii="Arial" w:hAnsi="Arial" w:cs="Arial"/>
          <w:sz w:val="26"/>
          <w:szCs w:val="26"/>
          <w:lang w:bidi="ar-SA"/>
        </w:rPr>
      </w:pPr>
      <w:r w:rsidRPr="00352030">
        <w:rPr>
          <w:rFonts w:ascii="Arial" w:hAnsi="Arial" w:cs="Arial" w:hint="eastAsia"/>
          <w:sz w:val="26"/>
          <w:szCs w:val="26"/>
          <w:lang w:eastAsia="zh-CN" w:bidi="ar-SA"/>
        </w:rPr>
        <w:t>C</w:t>
      </w:r>
      <w:r w:rsidR="003A5AAF" w:rsidRPr="00352030">
        <w:rPr>
          <w:rFonts w:ascii="Arial" w:hAnsi="Arial" w:cs="Arial" w:hint="eastAsia"/>
          <w:sz w:val="26"/>
          <w:szCs w:val="26"/>
          <w:lang w:eastAsia="zh-CN" w:bidi="ar-SA"/>
        </w:rPr>
        <w:t>OUNTRY</w:t>
      </w:r>
      <w:r w:rsidR="00CB4B68" w:rsidRPr="00352030">
        <w:rPr>
          <w:rFonts w:ascii="Arial" w:hAnsi="Arial" w:cs="Arial"/>
          <w:sz w:val="26"/>
          <w:szCs w:val="26"/>
          <w:lang w:bidi="ar-SA"/>
        </w:rPr>
        <w:t>,</w:t>
      </w:r>
    </w:p>
    <w:p w14:paraId="3E173630" w14:textId="60AFAD44" w:rsidR="00D121CE" w:rsidRPr="00352030" w:rsidRDefault="00CB4B68" w:rsidP="00A52AFE">
      <w:pPr>
        <w:widowControl w:val="0"/>
        <w:autoSpaceDE w:val="0"/>
        <w:autoSpaceDN w:val="0"/>
        <w:adjustRightInd w:val="0"/>
        <w:spacing w:line="360" w:lineRule="auto"/>
        <w:jc w:val="center"/>
        <w:rPr>
          <w:rFonts w:ascii="Arial" w:hAnsi="Arial" w:cs="Arial"/>
          <w:sz w:val="26"/>
          <w:szCs w:val="26"/>
          <w:lang w:bidi="ar-SA"/>
        </w:rPr>
      </w:pPr>
      <w:r w:rsidRPr="00352030">
        <w:rPr>
          <w:rFonts w:ascii="Arial" w:hAnsi="Arial" w:cs="Arial"/>
          <w:sz w:val="26"/>
          <w:szCs w:val="26"/>
          <w:lang w:bidi="ar-SA"/>
        </w:rPr>
        <w:t>AND</w:t>
      </w:r>
    </w:p>
    <w:p w14:paraId="4E96F00E" w14:textId="517A272F" w:rsidR="00CD485D" w:rsidRPr="00352030" w:rsidRDefault="00CD485D" w:rsidP="00A52AFE">
      <w:pPr>
        <w:widowControl w:val="0"/>
        <w:autoSpaceDE w:val="0"/>
        <w:autoSpaceDN w:val="0"/>
        <w:adjustRightInd w:val="0"/>
        <w:spacing w:line="360" w:lineRule="auto"/>
        <w:jc w:val="center"/>
        <w:rPr>
          <w:rFonts w:ascii="Arial" w:hAnsi="Arial" w:cs="Arial"/>
          <w:sz w:val="26"/>
          <w:szCs w:val="26"/>
          <w:lang w:eastAsia="zh-CN" w:bidi="ar-SA"/>
        </w:rPr>
      </w:pPr>
      <w:r w:rsidRPr="00352030">
        <w:rPr>
          <w:rFonts w:ascii="Arial" w:hAnsi="Arial" w:cs="Arial" w:hint="eastAsia"/>
          <w:sz w:val="26"/>
          <w:szCs w:val="26"/>
          <w:lang w:eastAsia="zh-CN" w:bidi="ar-SA"/>
        </w:rPr>
        <w:t>Y</w:t>
      </w:r>
      <w:r w:rsidRPr="00352030">
        <w:rPr>
          <w:rFonts w:ascii="Arial" w:hAnsi="Arial" w:cs="Arial"/>
          <w:sz w:val="26"/>
          <w:szCs w:val="26"/>
          <w:lang w:eastAsia="zh-CN" w:bidi="ar-SA"/>
        </w:rPr>
        <w:t>UNNAN UNIVERSITY OF FINANCE AND ECONOMICS</w:t>
      </w:r>
      <w:r w:rsidR="002476E3" w:rsidRPr="00352030">
        <w:rPr>
          <w:rFonts w:ascii="Arial" w:hAnsi="Arial" w:cs="Arial" w:hint="eastAsia"/>
          <w:sz w:val="26"/>
          <w:szCs w:val="26"/>
          <w:lang w:eastAsia="zh-CN" w:bidi="ar-SA"/>
        </w:rPr>
        <w:t>，</w:t>
      </w:r>
    </w:p>
    <w:p w14:paraId="1FE4B2CE" w14:textId="65666BEA" w:rsidR="00B42130" w:rsidRPr="00352030" w:rsidRDefault="00B42130" w:rsidP="00A52AFE">
      <w:pPr>
        <w:widowControl w:val="0"/>
        <w:autoSpaceDE w:val="0"/>
        <w:autoSpaceDN w:val="0"/>
        <w:adjustRightInd w:val="0"/>
        <w:spacing w:line="360" w:lineRule="auto"/>
        <w:jc w:val="center"/>
        <w:rPr>
          <w:rFonts w:ascii="Arial" w:hAnsi="Arial" w:cs="Arial"/>
          <w:sz w:val="26"/>
          <w:szCs w:val="26"/>
          <w:lang w:eastAsia="zh-CN" w:bidi="ar-SA"/>
        </w:rPr>
      </w:pPr>
      <w:r w:rsidRPr="00352030">
        <w:rPr>
          <w:rFonts w:ascii="Arial" w:hAnsi="Arial" w:cs="Arial" w:hint="eastAsia"/>
          <w:sz w:val="26"/>
          <w:szCs w:val="26"/>
          <w:lang w:eastAsia="zh-CN" w:bidi="ar-SA"/>
        </w:rPr>
        <w:t>T</w:t>
      </w:r>
      <w:r w:rsidRPr="00352030">
        <w:rPr>
          <w:rFonts w:ascii="Arial" w:hAnsi="Arial" w:cs="Arial"/>
          <w:sz w:val="26"/>
          <w:szCs w:val="26"/>
          <w:lang w:eastAsia="zh-CN" w:bidi="ar-SA"/>
        </w:rPr>
        <w:t xml:space="preserve">HE </w:t>
      </w:r>
      <w:proofErr w:type="gramStart"/>
      <w:r w:rsidR="004960E9" w:rsidRPr="00352030">
        <w:rPr>
          <w:rFonts w:ascii="Arial" w:hAnsi="Arial" w:cs="Arial"/>
          <w:sz w:val="26"/>
          <w:szCs w:val="26"/>
          <w:lang w:eastAsia="zh-CN" w:bidi="ar-SA"/>
        </w:rPr>
        <w:t xml:space="preserve">PEOPLE’S </w:t>
      </w:r>
      <w:r w:rsidRPr="00352030">
        <w:rPr>
          <w:rFonts w:ascii="Arial" w:hAnsi="Arial" w:cs="Arial"/>
          <w:sz w:val="26"/>
          <w:szCs w:val="26"/>
          <w:lang w:eastAsia="zh-CN" w:bidi="ar-SA"/>
        </w:rPr>
        <w:t xml:space="preserve"> REPUBLIC</w:t>
      </w:r>
      <w:proofErr w:type="gramEnd"/>
      <w:r w:rsidRPr="00352030">
        <w:rPr>
          <w:rFonts w:ascii="Arial" w:hAnsi="Arial" w:cs="Arial"/>
          <w:sz w:val="26"/>
          <w:szCs w:val="26"/>
          <w:lang w:eastAsia="zh-CN" w:bidi="ar-SA"/>
        </w:rPr>
        <w:t xml:space="preserve"> OF CHINA</w:t>
      </w:r>
    </w:p>
    <w:p w14:paraId="1B8692E0" w14:textId="77777777" w:rsidR="00D121CE" w:rsidRPr="00352030" w:rsidRDefault="00D121CE">
      <w:pPr>
        <w:pStyle w:val="1"/>
        <w:jc w:val="center"/>
        <w:rPr>
          <w:smallCaps/>
        </w:rPr>
      </w:pPr>
    </w:p>
    <w:p w14:paraId="62484A3A" w14:textId="77777777" w:rsidR="00D531AC" w:rsidRPr="00352030" w:rsidRDefault="00D531AC">
      <w:pPr>
        <w:jc w:val="both"/>
        <w:rPr>
          <w:sz w:val="30"/>
          <w:szCs w:val="30"/>
          <w:u w:val="single"/>
          <w:lang w:bidi="ar-SA"/>
        </w:rPr>
      </w:pPr>
    </w:p>
    <w:p w14:paraId="40443350" w14:textId="2124C979" w:rsidR="00D121CE" w:rsidRPr="00352030" w:rsidRDefault="00D121CE">
      <w:pPr>
        <w:jc w:val="both"/>
        <w:rPr>
          <w:b/>
          <w:sz w:val="24"/>
        </w:rPr>
      </w:pPr>
    </w:p>
    <w:p w14:paraId="1CFF85F2" w14:textId="77777777" w:rsidR="006930F6" w:rsidRPr="00352030" w:rsidRDefault="006930F6">
      <w:pPr>
        <w:jc w:val="both"/>
        <w:rPr>
          <w:sz w:val="24"/>
          <w:lang w:eastAsia="zh-CN"/>
        </w:rPr>
      </w:pPr>
      <w:bookmarkStart w:id="0" w:name="_gjdgxs" w:colFirst="0" w:colLast="0"/>
      <w:bookmarkEnd w:id="0"/>
    </w:p>
    <w:p w14:paraId="11C24ACA" w14:textId="583BCC4E" w:rsidR="006930F6" w:rsidRPr="00352030" w:rsidRDefault="009001A2" w:rsidP="00D531AC">
      <w:pPr>
        <w:spacing w:line="360" w:lineRule="auto"/>
        <w:jc w:val="both"/>
        <w:rPr>
          <w:sz w:val="24"/>
          <w:lang w:eastAsia="zh-CN"/>
        </w:rPr>
      </w:pPr>
      <w:r w:rsidRPr="00352030">
        <w:rPr>
          <w:rFonts w:hint="eastAsia"/>
          <w:sz w:val="24"/>
          <w:lang w:eastAsia="zh-CN"/>
        </w:rPr>
        <w:t>XX</w:t>
      </w:r>
      <w:r w:rsidR="004960E9" w:rsidRPr="00352030">
        <w:rPr>
          <w:sz w:val="24"/>
          <w:lang w:eastAsia="zh-CN"/>
        </w:rPr>
        <w:t xml:space="preserve"> UNIVERSITY</w:t>
      </w:r>
      <w:r w:rsidR="00F12FB1" w:rsidRPr="00352030">
        <w:rPr>
          <w:sz w:val="24"/>
          <w:lang w:eastAsia="zh-CN"/>
        </w:rPr>
        <w:t xml:space="preserve"> </w:t>
      </w:r>
      <w:r w:rsidR="00D531AC" w:rsidRPr="00352030">
        <w:rPr>
          <w:sz w:val="24"/>
          <w:lang w:eastAsia="zh-CN"/>
        </w:rPr>
        <w:t>and YUNNAN UNIVERSITY OF FINANCE AND ECONOMICS (hereinafter referred to singularly as ‘Party’ and collectively as the ‘Parties’) are desirous to encourage academic cooperation in pursuance of Memorandum of Understanding (MOU), and have agreed as follows:</w:t>
      </w:r>
    </w:p>
    <w:p w14:paraId="77084DC9" w14:textId="77777777" w:rsidR="006930F6" w:rsidRPr="00352030" w:rsidRDefault="006930F6">
      <w:pPr>
        <w:jc w:val="both"/>
        <w:rPr>
          <w:sz w:val="24"/>
          <w:lang w:eastAsia="zh-CN"/>
        </w:rPr>
      </w:pPr>
    </w:p>
    <w:p w14:paraId="33E08161" w14:textId="0F6B3935" w:rsidR="00D531AC" w:rsidRPr="00352030" w:rsidRDefault="00D531AC" w:rsidP="00992C70">
      <w:pPr>
        <w:pStyle w:val="ac"/>
        <w:numPr>
          <w:ilvl w:val="0"/>
          <w:numId w:val="12"/>
        </w:numPr>
        <w:spacing w:line="360" w:lineRule="auto"/>
        <w:ind w:left="426"/>
        <w:jc w:val="both"/>
        <w:rPr>
          <w:b/>
          <w:sz w:val="24"/>
          <w:lang w:eastAsia="zh-CN"/>
        </w:rPr>
      </w:pPr>
      <w:r w:rsidRPr="00352030">
        <w:rPr>
          <w:b/>
          <w:sz w:val="24"/>
          <w:lang w:eastAsia="zh-CN"/>
        </w:rPr>
        <w:t>Areas of Cooperation</w:t>
      </w:r>
    </w:p>
    <w:p w14:paraId="3934415E" w14:textId="77777777" w:rsidR="00312D91" w:rsidRPr="00352030" w:rsidRDefault="00312D91" w:rsidP="00D531AC">
      <w:pPr>
        <w:spacing w:line="360" w:lineRule="auto"/>
        <w:jc w:val="both"/>
        <w:rPr>
          <w:b/>
          <w:sz w:val="24"/>
          <w:lang w:eastAsia="zh-CN"/>
        </w:rPr>
      </w:pPr>
    </w:p>
    <w:p w14:paraId="46D036DC" w14:textId="6ECC2FCE" w:rsidR="00D531AC" w:rsidRPr="00352030" w:rsidRDefault="00D531AC" w:rsidP="00D531AC">
      <w:pPr>
        <w:spacing w:line="360" w:lineRule="auto"/>
        <w:jc w:val="both"/>
        <w:rPr>
          <w:sz w:val="24"/>
          <w:lang w:eastAsia="zh-CN"/>
        </w:rPr>
      </w:pPr>
      <w:r w:rsidRPr="00352030">
        <w:rPr>
          <w:sz w:val="24"/>
          <w:lang w:eastAsia="zh-CN"/>
        </w:rPr>
        <w:t>Both Parties have reached an accord on the following areas of cooperation:</w:t>
      </w:r>
    </w:p>
    <w:p w14:paraId="0A67AB45" w14:textId="2B149CC9" w:rsidR="00CD526D" w:rsidRPr="00352030" w:rsidRDefault="001B40DD" w:rsidP="00CD526D">
      <w:pPr>
        <w:pStyle w:val="ac"/>
        <w:numPr>
          <w:ilvl w:val="0"/>
          <w:numId w:val="13"/>
        </w:numPr>
        <w:spacing w:line="360" w:lineRule="auto"/>
        <w:jc w:val="both"/>
        <w:rPr>
          <w:sz w:val="24"/>
          <w:lang w:eastAsia="zh-CN"/>
        </w:rPr>
      </w:pPr>
      <w:r w:rsidRPr="00352030">
        <w:rPr>
          <w:sz w:val="24"/>
          <w:lang w:eastAsia="zh-CN"/>
        </w:rPr>
        <w:t>Establish cross-border digital economy and blockchain research center, including the fields: cross-border digital economy, cross-border data trade, cross-border e-commerce, cross-border logistics, digitalized financial services</w:t>
      </w:r>
      <w:r w:rsidR="00265ED7" w:rsidRPr="00352030">
        <w:rPr>
          <w:sz w:val="24"/>
          <w:lang w:eastAsia="zh-CN"/>
        </w:rPr>
        <w:t>, and the research of frontier blockchain technology. YUFE would provide laboratory system, technological training and textbooks.</w:t>
      </w:r>
    </w:p>
    <w:p w14:paraId="64E16AF7" w14:textId="19C3148C" w:rsidR="009D28F3" w:rsidRPr="00352030" w:rsidRDefault="009D28F3" w:rsidP="009D28F3">
      <w:pPr>
        <w:pStyle w:val="ac"/>
        <w:numPr>
          <w:ilvl w:val="0"/>
          <w:numId w:val="13"/>
        </w:numPr>
        <w:spacing w:line="360" w:lineRule="auto"/>
        <w:rPr>
          <w:sz w:val="24"/>
          <w:lang w:eastAsia="zh-CN"/>
        </w:rPr>
      </w:pPr>
      <w:r w:rsidRPr="00352030">
        <w:rPr>
          <w:sz w:val="24"/>
          <w:lang w:eastAsia="zh-CN"/>
        </w:rPr>
        <w:t xml:space="preserve">Jointly </w:t>
      </w:r>
      <w:r w:rsidR="00265ED7" w:rsidRPr="00352030">
        <w:rPr>
          <w:sz w:val="24"/>
          <w:lang w:eastAsia="zh-CN"/>
        </w:rPr>
        <w:t>deploy</w:t>
      </w:r>
      <w:r w:rsidRPr="00352030">
        <w:rPr>
          <w:sz w:val="24"/>
          <w:lang w:eastAsia="zh-CN"/>
        </w:rPr>
        <w:t xml:space="preserve"> the</w:t>
      </w:r>
      <w:r w:rsidRPr="00352030">
        <w:rPr>
          <w:rFonts w:hint="eastAsia"/>
          <w:sz w:val="24"/>
          <w:lang w:eastAsia="zh-CN"/>
        </w:rPr>
        <w:t xml:space="preserve"> </w:t>
      </w:r>
      <w:r w:rsidR="00025F5F" w:rsidRPr="00352030">
        <w:rPr>
          <w:sz w:val="24"/>
          <w:lang w:eastAsia="zh-CN"/>
        </w:rPr>
        <w:t>backbone blockchain</w:t>
      </w:r>
      <w:r w:rsidR="00C757AC" w:rsidRPr="00352030">
        <w:rPr>
          <w:sz w:val="24"/>
          <w:lang w:eastAsia="zh-CN"/>
        </w:rPr>
        <w:t xml:space="preserve"> network</w:t>
      </w:r>
      <w:r w:rsidR="00025F5F" w:rsidRPr="00352030">
        <w:rPr>
          <w:sz w:val="24"/>
          <w:lang w:eastAsia="zh-CN"/>
        </w:rPr>
        <w:t xml:space="preserve"> nodes </w:t>
      </w:r>
      <w:r w:rsidR="00EA68D7" w:rsidRPr="00352030">
        <w:rPr>
          <w:sz w:val="24"/>
          <w:lang w:eastAsia="zh-CN"/>
        </w:rPr>
        <w:t xml:space="preserve">to </w:t>
      </w:r>
      <w:r w:rsidR="00931B68" w:rsidRPr="00352030">
        <w:rPr>
          <w:sz w:val="24"/>
          <w:lang w:eastAsia="zh-CN"/>
        </w:rPr>
        <w:t>boost</w:t>
      </w:r>
      <w:r w:rsidR="00025F5F" w:rsidRPr="00352030">
        <w:rPr>
          <w:sz w:val="24"/>
          <w:lang w:eastAsia="zh-CN"/>
        </w:rPr>
        <w:t xml:space="preserve"> </w:t>
      </w:r>
      <w:r w:rsidRPr="00352030">
        <w:rPr>
          <w:sz w:val="24"/>
          <w:lang w:eastAsia="zh-CN"/>
        </w:rPr>
        <w:t xml:space="preserve">cross-border </w:t>
      </w:r>
      <w:r w:rsidR="00A54C78" w:rsidRPr="00352030">
        <w:rPr>
          <w:sz w:val="24"/>
          <w:lang w:eastAsia="zh-CN"/>
        </w:rPr>
        <w:t>trade and finance</w:t>
      </w:r>
      <w:r w:rsidR="00025F5F" w:rsidRPr="00352030">
        <w:rPr>
          <w:sz w:val="24"/>
          <w:lang w:eastAsia="zh-CN"/>
        </w:rPr>
        <w:t>.</w:t>
      </w:r>
      <w:r w:rsidRPr="00352030">
        <w:rPr>
          <w:sz w:val="24"/>
          <w:lang w:eastAsia="zh-CN"/>
        </w:rPr>
        <w:t xml:space="preserve"> </w:t>
      </w:r>
      <w:r w:rsidR="00025F5F" w:rsidRPr="00352030">
        <w:rPr>
          <w:sz w:val="24"/>
          <w:lang w:eastAsia="zh-CN"/>
        </w:rPr>
        <w:t xml:space="preserve">YUFE would provide </w:t>
      </w:r>
      <w:r w:rsidR="009A5C2D" w:rsidRPr="00352030">
        <w:rPr>
          <w:sz w:val="24"/>
          <w:lang w:eastAsia="zh-CN"/>
        </w:rPr>
        <w:t>cloud server and blockchain applications.</w:t>
      </w:r>
    </w:p>
    <w:p w14:paraId="181C5A39" w14:textId="2DB9E598" w:rsidR="00CD526D" w:rsidRPr="00352030" w:rsidRDefault="00931B68" w:rsidP="009D28F3">
      <w:pPr>
        <w:pStyle w:val="ac"/>
        <w:numPr>
          <w:ilvl w:val="0"/>
          <w:numId w:val="13"/>
        </w:numPr>
        <w:spacing w:line="360" w:lineRule="auto"/>
        <w:rPr>
          <w:sz w:val="24"/>
          <w:lang w:eastAsia="zh-CN"/>
        </w:rPr>
      </w:pPr>
      <w:r w:rsidRPr="00352030">
        <w:rPr>
          <w:sz w:val="24"/>
          <w:lang w:eastAsia="zh-CN"/>
        </w:rPr>
        <w:t>Conduct academic r</w:t>
      </w:r>
      <w:r w:rsidR="00CD526D" w:rsidRPr="00352030">
        <w:rPr>
          <w:sz w:val="24"/>
          <w:lang w:eastAsia="zh-CN"/>
        </w:rPr>
        <w:t xml:space="preserve">esearch </w:t>
      </w:r>
      <w:r w:rsidRPr="00352030">
        <w:rPr>
          <w:sz w:val="24"/>
          <w:lang w:eastAsia="zh-CN"/>
        </w:rPr>
        <w:t xml:space="preserve">on cross-border digital economy and blockchain technology, and </w:t>
      </w:r>
      <w:r w:rsidR="00CD526D" w:rsidRPr="00352030">
        <w:rPr>
          <w:sz w:val="24"/>
          <w:lang w:eastAsia="zh-CN"/>
        </w:rPr>
        <w:t>paper publication</w:t>
      </w:r>
    </w:p>
    <w:p w14:paraId="0F0CEC11" w14:textId="42C2A1BF" w:rsidR="00CD526D" w:rsidRPr="00352030" w:rsidRDefault="00931B68" w:rsidP="00CD526D">
      <w:pPr>
        <w:pStyle w:val="ac"/>
        <w:numPr>
          <w:ilvl w:val="0"/>
          <w:numId w:val="13"/>
        </w:numPr>
        <w:spacing w:line="360" w:lineRule="auto"/>
        <w:jc w:val="both"/>
        <w:rPr>
          <w:sz w:val="24"/>
          <w:lang w:eastAsia="zh-CN"/>
        </w:rPr>
      </w:pPr>
      <w:r w:rsidRPr="00352030">
        <w:rPr>
          <w:sz w:val="24"/>
          <w:lang w:eastAsia="zh-CN"/>
        </w:rPr>
        <w:t xml:space="preserve">Organize </w:t>
      </w:r>
      <w:r w:rsidR="000D40C8" w:rsidRPr="00352030">
        <w:rPr>
          <w:sz w:val="24"/>
          <w:lang w:eastAsia="zh-CN"/>
        </w:rPr>
        <w:t>international r</w:t>
      </w:r>
      <w:r w:rsidR="00CD526D" w:rsidRPr="00352030">
        <w:rPr>
          <w:sz w:val="24"/>
          <w:lang w:eastAsia="zh-CN"/>
        </w:rPr>
        <w:t>esearch seminars and conferences</w:t>
      </w:r>
      <w:r w:rsidR="000D40C8" w:rsidRPr="00352030">
        <w:rPr>
          <w:sz w:val="24"/>
          <w:lang w:eastAsia="zh-CN"/>
        </w:rPr>
        <w:t xml:space="preserve"> on cross-border digital economy</w:t>
      </w:r>
    </w:p>
    <w:p w14:paraId="07B00F67" w14:textId="3AB8B1A2" w:rsidR="00CD526D" w:rsidRPr="00352030" w:rsidRDefault="00CD526D" w:rsidP="00CD526D">
      <w:pPr>
        <w:pStyle w:val="ac"/>
        <w:numPr>
          <w:ilvl w:val="0"/>
          <w:numId w:val="13"/>
        </w:numPr>
        <w:spacing w:line="360" w:lineRule="auto"/>
        <w:jc w:val="both"/>
        <w:rPr>
          <w:sz w:val="24"/>
          <w:lang w:eastAsia="zh-CN"/>
        </w:rPr>
      </w:pPr>
      <w:r w:rsidRPr="00352030">
        <w:rPr>
          <w:sz w:val="24"/>
          <w:lang w:eastAsia="zh-CN"/>
        </w:rPr>
        <w:t xml:space="preserve">Exchange </w:t>
      </w:r>
      <w:r w:rsidR="000D40C8" w:rsidRPr="00352030">
        <w:rPr>
          <w:sz w:val="24"/>
          <w:lang w:eastAsia="zh-CN"/>
        </w:rPr>
        <w:t>postgraduates and Ph.D. students</w:t>
      </w:r>
    </w:p>
    <w:p w14:paraId="6F82EF89" w14:textId="5A837136" w:rsidR="00CD526D" w:rsidRPr="00352030" w:rsidRDefault="00CD526D" w:rsidP="00CD526D">
      <w:pPr>
        <w:pStyle w:val="ac"/>
        <w:numPr>
          <w:ilvl w:val="0"/>
          <w:numId w:val="13"/>
        </w:numPr>
        <w:spacing w:line="360" w:lineRule="auto"/>
        <w:jc w:val="both"/>
        <w:rPr>
          <w:sz w:val="24"/>
          <w:lang w:eastAsia="zh-CN"/>
        </w:rPr>
      </w:pPr>
      <w:r w:rsidRPr="00352030">
        <w:rPr>
          <w:sz w:val="24"/>
          <w:lang w:eastAsia="zh-CN"/>
        </w:rPr>
        <w:t>Exchange faculty</w:t>
      </w:r>
      <w:r w:rsidR="000D40C8" w:rsidRPr="00352030">
        <w:rPr>
          <w:sz w:val="24"/>
          <w:lang w:eastAsia="zh-CN"/>
        </w:rPr>
        <w:t xml:space="preserve"> and researchers</w:t>
      </w:r>
    </w:p>
    <w:p w14:paraId="7565C1AB" w14:textId="3E3947A1" w:rsidR="000D40C8" w:rsidRPr="00352030" w:rsidRDefault="00F910B9" w:rsidP="000D40C8">
      <w:pPr>
        <w:pStyle w:val="ac"/>
        <w:numPr>
          <w:ilvl w:val="0"/>
          <w:numId w:val="13"/>
        </w:numPr>
        <w:spacing w:line="360" w:lineRule="auto"/>
        <w:jc w:val="both"/>
        <w:rPr>
          <w:sz w:val="24"/>
          <w:lang w:eastAsia="zh-CN"/>
        </w:rPr>
      </w:pPr>
      <w:r w:rsidRPr="00352030">
        <w:rPr>
          <w:sz w:val="24"/>
          <w:lang w:eastAsia="zh-CN"/>
        </w:rPr>
        <w:t>Implement p</w:t>
      </w:r>
      <w:r w:rsidR="000D40C8" w:rsidRPr="00352030">
        <w:rPr>
          <w:sz w:val="24"/>
          <w:lang w:eastAsia="zh-CN"/>
        </w:rPr>
        <w:t>roject</w:t>
      </w:r>
      <w:r w:rsidRPr="00352030">
        <w:rPr>
          <w:sz w:val="24"/>
          <w:lang w:eastAsia="zh-CN"/>
        </w:rPr>
        <w:t>s</w:t>
      </w:r>
      <w:r w:rsidR="000D40C8" w:rsidRPr="00352030">
        <w:rPr>
          <w:sz w:val="24"/>
          <w:lang w:eastAsia="zh-CN"/>
        </w:rPr>
        <w:t xml:space="preserve"> with third parties</w:t>
      </w:r>
    </w:p>
    <w:p w14:paraId="5A4953A5" w14:textId="05A44404" w:rsidR="0067667E" w:rsidRPr="00352030" w:rsidRDefault="00E7034C" w:rsidP="00203EFF">
      <w:pPr>
        <w:spacing w:line="360" w:lineRule="auto"/>
        <w:jc w:val="both"/>
        <w:rPr>
          <w:sz w:val="24"/>
          <w:lang w:eastAsia="zh-CN"/>
        </w:rPr>
      </w:pPr>
      <w:r w:rsidRPr="00352030">
        <w:rPr>
          <w:rFonts w:hint="eastAsia"/>
          <w:sz w:val="24"/>
          <w:lang w:eastAsia="zh-CN"/>
        </w:rPr>
        <w:lastRenderedPageBreak/>
        <w:t>T</w:t>
      </w:r>
      <w:r w:rsidRPr="00352030">
        <w:rPr>
          <w:sz w:val="24"/>
          <w:lang w:eastAsia="zh-CN"/>
        </w:rPr>
        <w:t>he areas cover fields such as cross-border trade, e-commerce platform, data exchange, blockchain application, trade logistics and financial service.</w:t>
      </w:r>
    </w:p>
    <w:p w14:paraId="09D1F073" w14:textId="77777777" w:rsidR="00E56BE2" w:rsidRPr="00352030" w:rsidRDefault="00E56BE2" w:rsidP="00203EFF">
      <w:pPr>
        <w:spacing w:line="360" w:lineRule="auto"/>
        <w:jc w:val="both"/>
        <w:rPr>
          <w:sz w:val="24"/>
          <w:lang w:eastAsia="zh-CN"/>
        </w:rPr>
      </w:pPr>
    </w:p>
    <w:p w14:paraId="1A466561" w14:textId="3CFFA3DE" w:rsidR="00D531AC" w:rsidRPr="00352030" w:rsidRDefault="00992C70" w:rsidP="00D531AC">
      <w:pPr>
        <w:spacing w:line="360" w:lineRule="auto"/>
        <w:jc w:val="both"/>
        <w:rPr>
          <w:b/>
          <w:sz w:val="24"/>
          <w:lang w:eastAsia="zh-CN"/>
        </w:rPr>
      </w:pPr>
      <w:r w:rsidRPr="00352030">
        <w:rPr>
          <w:b/>
          <w:sz w:val="24"/>
          <w:lang w:eastAsia="zh-CN"/>
        </w:rPr>
        <w:t xml:space="preserve">2. </w:t>
      </w:r>
      <w:r w:rsidR="00D531AC" w:rsidRPr="00352030">
        <w:rPr>
          <w:b/>
          <w:sz w:val="24"/>
          <w:lang w:eastAsia="zh-CN"/>
        </w:rPr>
        <w:t>Implementation</w:t>
      </w:r>
    </w:p>
    <w:p w14:paraId="4E33C939" w14:textId="77777777" w:rsidR="00312D91" w:rsidRPr="00352030" w:rsidRDefault="00312D91" w:rsidP="00D531AC">
      <w:pPr>
        <w:spacing w:line="360" w:lineRule="auto"/>
        <w:jc w:val="both"/>
        <w:rPr>
          <w:b/>
          <w:sz w:val="24"/>
          <w:lang w:eastAsia="zh-CN"/>
        </w:rPr>
      </w:pPr>
    </w:p>
    <w:p w14:paraId="0453A7F2" w14:textId="77777777" w:rsidR="006E3B3C" w:rsidRPr="00352030" w:rsidRDefault="006E3B3C" w:rsidP="006E3B3C">
      <w:pPr>
        <w:spacing w:line="360" w:lineRule="auto"/>
        <w:rPr>
          <w:sz w:val="24"/>
          <w:lang w:eastAsia="zh-CN"/>
        </w:rPr>
      </w:pPr>
      <w:r w:rsidRPr="00352030">
        <w:rPr>
          <w:sz w:val="24"/>
          <w:lang w:eastAsia="zh-CN"/>
        </w:rPr>
        <w:t>The development and implementation of specific activities based on this MOU shall be separately negotiated and determined by both Parties. The Parties hereby agree that this MOU is not conclusive and/or exhaustive. And, this MOU outlines the general understanding and the framework for mutual cooperation between the parties and is intended to pave the way to enter into formal Agreement/Agreements.</w:t>
      </w:r>
    </w:p>
    <w:p w14:paraId="1817C152" w14:textId="5817243D" w:rsidR="00B9746B" w:rsidRPr="00352030" w:rsidRDefault="00B9746B" w:rsidP="0067667E">
      <w:pPr>
        <w:spacing w:line="360" w:lineRule="auto"/>
        <w:ind w:left="240" w:hangingChars="100" w:hanging="240"/>
        <w:jc w:val="both"/>
        <w:rPr>
          <w:sz w:val="24"/>
          <w:lang w:eastAsia="zh-CN"/>
        </w:rPr>
      </w:pPr>
      <w:r w:rsidRPr="00352030">
        <w:rPr>
          <w:sz w:val="24"/>
          <w:lang w:eastAsia="zh-CN"/>
        </w:rPr>
        <w:tab/>
      </w:r>
      <w:r w:rsidRPr="00352030">
        <w:rPr>
          <w:sz w:val="24"/>
          <w:lang w:eastAsia="zh-CN"/>
        </w:rPr>
        <w:tab/>
        <w:t xml:space="preserve">a. Each Party will be responsible for its own costs in connection with all matters relating to collaborations under this MOU. </w:t>
      </w:r>
      <w:r w:rsidR="005A6AEB" w:rsidRPr="00352030">
        <w:rPr>
          <w:sz w:val="24"/>
          <w:lang w:eastAsia="zh-CN"/>
        </w:rPr>
        <w:t xml:space="preserve">According to the scientific cooperation agreement signed by </w:t>
      </w:r>
      <w:r w:rsidR="00FE113F" w:rsidRPr="00352030">
        <w:rPr>
          <w:sz w:val="24"/>
          <w:lang w:eastAsia="zh-CN"/>
        </w:rPr>
        <w:t xml:space="preserve">Chinese and </w:t>
      </w:r>
      <w:r w:rsidR="003A5AAF" w:rsidRPr="00352030">
        <w:rPr>
          <w:sz w:val="24"/>
          <w:lang w:eastAsia="zh-CN"/>
        </w:rPr>
        <w:t>Country</w:t>
      </w:r>
      <w:r w:rsidR="005A6AEB" w:rsidRPr="00352030">
        <w:rPr>
          <w:sz w:val="24"/>
          <w:lang w:eastAsia="zh-CN"/>
        </w:rPr>
        <w:t xml:space="preserve"> government</w:t>
      </w:r>
      <w:r w:rsidRPr="00352030">
        <w:rPr>
          <w:sz w:val="24"/>
          <w:lang w:eastAsia="zh-CN"/>
        </w:rPr>
        <w:t xml:space="preserve">, the Parties may also seek funding for collaborations </w:t>
      </w:r>
      <w:r w:rsidR="005A6AEB" w:rsidRPr="00352030">
        <w:rPr>
          <w:sz w:val="24"/>
          <w:lang w:eastAsia="zh-CN"/>
        </w:rPr>
        <w:t>respectively.</w:t>
      </w:r>
      <w:r w:rsidR="007B0073" w:rsidRPr="00352030">
        <w:rPr>
          <w:sz w:val="24"/>
          <w:lang w:eastAsia="zh-CN"/>
        </w:rPr>
        <w:t xml:space="preserve"> </w:t>
      </w:r>
      <w:r w:rsidR="00572DFE" w:rsidRPr="00352030">
        <w:rPr>
          <w:sz w:val="24"/>
          <w:lang w:eastAsia="zh-CN"/>
        </w:rPr>
        <w:t>The cooperation focus on the academic research of advanced information technology in international trade.</w:t>
      </w:r>
    </w:p>
    <w:p w14:paraId="12A67140" w14:textId="209175BA" w:rsidR="00B9746B" w:rsidRPr="00352030" w:rsidRDefault="00B9746B" w:rsidP="0067667E">
      <w:pPr>
        <w:spacing w:line="360" w:lineRule="auto"/>
        <w:ind w:left="240" w:hangingChars="100" w:hanging="240"/>
        <w:jc w:val="both"/>
        <w:rPr>
          <w:sz w:val="24"/>
          <w:lang w:eastAsia="zh-CN"/>
        </w:rPr>
      </w:pPr>
      <w:r w:rsidRPr="00352030">
        <w:rPr>
          <w:sz w:val="24"/>
          <w:lang w:eastAsia="zh-CN"/>
        </w:rPr>
        <w:tab/>
      </w:r>
      <w:r w:rsidRPr="00352030">
        <w:rPr>
          <w:sz w:val="24"/>
          <w:lang w:eastAsia="zh-CN"/>
        </w:rPr>
        <w:tab/>
      </w:r>
      <w:r w:rsidRPr="00352030">
        <w:rPr>
          <w:rFonts w:hint="eastAsia"/>
          <w:sz w:val="24"/>
          <w:lang w:eastAsia="zh-CN"/>
        </w:rPr>
        <w:t>b</w:t>
      </w:r>
      <w:r w:rsidRPr="00352030">
        <w:rPr>
          <w:sz w:val="24"/>
          <w:lang w:eastAsia="zh-CN"/>
        </w:rPr>
        <w:t xml:space="preserve">. </w:t>
      </w:r>
      <w:r w:rsidR="0021400F" w:rsidRPr="00352030">
        <w:rPr>
          <w:sz w:val="24"/>
          <w:lang w:eastAsia="zh-CN"/>
        </w:rPr>
        <w:t xml:space="preserve">The Parties </w:t>
      </w:r>
      <w:r w:rsidR="00910B5B" w:rsidRPr="00352030">
        <w:rPr>
          <w:sz w:val="24"/>
          <w:lang w:eastAsia="zh-CN"/>
        </w:rPr>
        <w:t>should cooperate with domestic enterprises to implement projects, in order to improve the efficiency of international trade. The groundwork of research can be utilized accordingly</w:t>
      </w:r>
      <w:r w:rsidR="003837D8" w:rsidRPr="00352030">
        <w:rPr>
          <w:sz w:val="24"/>
          <w:lang w:eastAsia="zh-CN"/>
        </w:rPr>
        <w:t>, in order to improve the digitalization and facilitation of international trade.</w:t>
      </w:r>
    </w:p>
    <w:p w14:paraId="1456A326" w14:textId="547BEA0F" w:rsidR="00992C70" w:rsidRPr="00352030" w:rsidRDefault="00B9746B" w:rsidP="00992C70">
      <w:pPr>
        <w:spacing w:line="360" w:lineRule="auto"/>
        <w:ind w:left="240" w:hangingChars="100" w:hanging="240"/>
        <w:jc w:val="both"/>
        <w:rPr>
          <w:sz w:val="24"/>
          <w:lang w:eastAsia="zh-CN"/>
        </w:rPr>
      </w:pPr>
      <w:r w:rsidRPr="00352030">
        <w:rPr>
          <w:sz w:val="24"/>
          <w:lang w:eastAsia="zh-CN"/>
        </w:rPr>
        <w:tab/>
      </w:r>
      <w:r w:rsidRPr="00352030">
        <w:rPr>
          <w:sz w:val="24"/>
          <w:lang w:eastAsia="zh-CN"/>
        </w:rPr>
        <w:tab/>
        <w:t xml:space="preserve">c. </w:t>
      </w:r>
      <w:r w:rsidR="00204CC0" w:rsidRPr="00352030">
        <w:rPr>
          <w:sz w:val="24"/>
          <w:lang w:eastAsia="zh-CN"/>
        </w:rPr>
        <w:t xml:space="preserve">The Parties can jointly organize research center or standard organization, which </w:t>
      </w:r>
      <w:r w:rsidR="00A7016D" w:rsidRPr="00352030">
        <w:rPr>
          <w:sz w:val="24"/>
          <w:lang w:eastAsia="zh-CN"/>
        </w:rPr>
        <w:t>may involve relevant resources to carry out further development of technology. It can also facilitate</w:t>
      </w:r>
      <w:r w:rsidR="00204CC0" w:rsidRPr="00352030">
        <w:rPr>
          <w:sz w:val="24"/>
          <w:lang w:eastAsia="zh-CN"/>
        </w:rPr>
        <w:t xml:space="preserve"> </w:t>
      </w:r>
      <w:r w:rsidR="00ED789B" w:rsidRPr="00352030">
        <w:rPr>
          <w:sz w:val="24"/>
          <w:lang w:eastAsia="zh-CN"/>
        </w:rPr>
        <w:t xml:space="preserve">commercial activities between </w:t>
      </w:r>
      <w:r w:rsidR="00204CC0" w:rsidRPr="00352030">
        <w:rPr>
          <w:sz w:val="24"/>
          <w:lang w:eastAsia="zh-CN"/>
        </w:rPr>
        <w:t xml:space="preserve">entities in China and </w:t>
      </w:r>
      <w:r w:rsidR="003A5AAF" w:rsidRPr="00352030">
        <w:rPr>
          <w:sz w:val="24"/>
          <w:lang w:eastAsia="zh-CN"/>
        </w:rPr>
        <w:t>Country</w:t>
      </w:r>
      <w:r w:rsidR="00204CC0" w:rsidRPr="00352030">
        <w:rPr>
          <w:sz w:val="24"/>
          <w:lang w:eastAsia="zh-CN"/>
        </w:rPr>
        <w:t xml:space="preserve">. </w:t>
      </w:r>
    </w:p>
    <w:p w14:paraId="378BA30B" w14:textId="77777777" w:rsidR="00992C70" w:rsidRPr="00352030" w:rsidRDefault="00992C70" w:rsidP="00992C70">
      <w:pPr>
        <w:spacing w:line="360" w:lineRule="auto"/>
        <w:ind w:left="240" w:hangingChars="100" w:hanging="240"/>
        <w:jc w:val="both"/>
        <w:rPr>
          <w:sz w:val="24"/>
          <w:lang w:eastAsia="zh-CN"/>
        </w:rPr>
      </w:pPr>
    </w:p>
    <w:p w14:paraId="149CFF0D" w14:textId="02FAB75D" w:rsidR="006930F6" w:rsidRPr="00352030" w:rsidRDefault="00D531AC" w:rsidP="00992C70">
      <w:pPr>
        <w:spacing w:line="360" w:lineRule="auto"/>
        <w:jc w:val="both"/>
        <w:rPr>
          <w:sz w:val="24"/>
          <w:lang w:eastAsia="zh-CN"/>
        </w:rPr>
      </w:pPr>
      <w:r w:rsidRPr="00352030">
        <w:rPr>
          <w:sz w:val="24"/>
          <w:lang w:eastAsia="zh-CN"/>
        </w:rPr>
        <w:t>It is understood that the implementation of any of the types of cooperation stated in</w:t>
      </w:r>
      <w:r w:rsidR="0067667E" w:rsidRPr="00352030">
        <w:rPr>
          <w:sz w:val="24"/>
          <w:lang w:eastAsia="zh-CN"/>
        </w:rPr>
        <w:t xml:space="preserve"> </w:t>
      </w:r>
      <w:r w:rsidRPr="00352030">
        <w:rPr>
          <w:sz w:val="24"/>
          <w:lang w:eastAsia="zh-CN"/>
        </w:rPr>
        <w:t>Clause 1 shall depend upon the availability of resources and financial support of the</w:t>
      </w:r>
      <w:r w:rsidR="0067667E" w:rsidRPr="00352030">
        <w:rPr>
          <w:sz w:val="24"/>
          <w:lang w:eastAsia="zh-CN"/>
        </w:rPr>
        <w:t xml:space="preserve"> </w:t>
      </w:r>
      <w:r w:rsidRPr="00352030">
        <w:rPr>
          <w:sz w:val="24"/>
          <w:lang w:eastAsia="zh-CN"/>
        </w:rPr>
        <w:t>Parties concerned.</w:t>
      </w:r>
    </w:p>
    <w:p w14:paraId="16613477" w14:textId="2A2678EC" w:rsidR="008117DF" w:rsidRPr="00352030" w:rsidRDefault="008117DF" w:rsidP="0067667E">
      <w:pPr>
        <w:spacing w:line="360" w:lineRule="auto"/>
        <w:ind w:left="240" w:hangingChars="100" w:hanging="240"/>
        <w:jc w:val="both"/>
        <w:rPr>
          <w:sz w:val="24"/>
          <w:lang w:eastAsia="zh-CN"/>
        </w:rPr>
      </w:pPr>
    </w:p>
    <w:p w14:paraId="676DEC99" w14:textId="428F4BDE" w:rsidR="008117DF" w:rsidRPr="00352030" w:rsidRDefault="00992C70" w:rsidP="008117DF">
      <w:pPr>
        <w:spacing w:line="360" w:lineRule="auto"/>
        <w:jc w:val="both"/>
        <w:rPr>
          <w:b/>
          <w:sz w:val="24"/>
          <w:lang w:eastAsia="zh-CN"/>
        </w:rPr>
      </w:pPr>
      <w:r w:rsidRPr="00352030">
        <w:rPr>
          <w:b/>
          <w:sz w:val="24"/>
          <w:lang w:eastAsia="zh-CN"/>
        </w:rPr>
        <w:t xml:space="preserve">3. </w:t>
      </w:r>
      <w:r w:rsidR="008117DF" w:rsidRPr="00352030">
        <w:rPr>
          <w:b/>
          <w:sz w:val="24"/>
          <w:lang w:eastAsia="zh-CN"/>
        </w:rPr>
        <w:t>Financial Agre</w:t>
      </w:r>
      <w:r w:rsidR="00603560" w:rsidRPr="00352030">
        <w:rPr>
          <w:b/>
          <w:sz w:val="24"/>
          <w:lang w:eastAsia="zh-CN"/>
        </w:rPr>
        <w:t>e</w:t>
      </w:r>
      <w:r w:rsidR="008117DF" w:rsidRPr="00352030">
        <w:rPr>
          <w:b/>
          <w:sz w:val="24"/>
          <w:lang w:eastAsia="zh-CN"/>
        </w:rPr>
        <w:t>ment</w:t>
      </w:r>
    </w:p>
    <w:p w14:paraId="2CAD90EB" w14:textId="77777777" w:rsidR="008117DF" w:rsidRPr="00352030" w:rsidRDefault="008117DF" w:rsidP="008117DF">
      <w:pPr>
        <w:spacing w:line="360" w:lineRule="auto"/>
        <w:ind w:left="240" w:hangingChars="100" w:hanging="240"/>
        <w:jc w:val="both"/>
        <w:rPr>
          <w:sz w:val="24"/>
          <w:lang w:eastAsia="zh-CN"/>
        </w:rPr>
      </w:pPr>
    </w:p>
    <w:p w14:paraId="7F1A8E95" w14:textId="4A14B994" w:rsidR="008117DF" w:rsidRPr="00352030" w:rsidRDefault="008117DF" w:rsidP="00992C70">
      <w:pPr>
        <w:spacing w:line="360" w:lineRule="auto"/>
        <w:jc w:val="both"/>
        <w:rPr>
          <w:sz w:val="24"/>
          <w:lang w:eastAsia="zh-CN"/>
        </w:rPr>
      </w:pPr>
      <w:r w:rsidRPr="00352030">
        <w:rPr>
          <w:sz w:val="24"/>
          <w:lang w:eastAsia="zh-CN"/>
        </w:rPr>
        <w:t>This M</w:t>
      </w:r>
      <w:r w:rsidR="00055047" w:rsidRPr="00352030">
        <w:rPr>
          <w:sz w:val="24"/>
          <w:lang w:eastAsia="zh-CN"/>
        </w:rPr>
        <w:t>OU</w:t>
      </w:r>
      <w:r w:rsidRPr="00352030">
        <w:rPr>
          <w:sz w:val="24"/>
          <w:lang w:eastAsia="zh-CN"/>
        </w:rPr>
        <w:t xml:space="preserve"> shall not bind either Party to any financial commitment. Neither party shall</w:t>
      </w:r>
    </w:p>
    <w:p w14:paraId="38DCE4A3" w14:textId="77777777" w:rsidR="008117DF" w:rsidRPr="00352030" w:rsidRDefault="008117DF" w:rsidP="00992C70">
      <w:pPr>
        <w:spacing w:line="360" w:lineRule="auto"/>
        <w:jc w:val="both"/>
        <w:rPr>
          <w:sz w:val="24"/>
          <w:lang w:eastAsia="zh-CN"/>
        </w:rPr>
      </w:pPr>
      <w:r w:rsidRPr="00352030">
        <w:rPr>
          <w:sz w:val="24"/>
          <w:lang w:eastAsia="zh-CN"/>
        </w:rPr>
        <w:t>incur any financial obligation under this agreement.</w:t>
      </w:r>
    </w:p>
    <w:p w14:paraId="6EA37549" w14:textId="77777777" w:rsidR="00992C70" w:rsidRPr="00352030" w:rsidRDefault="00992C70" w:rsidP="00982A6C">
      <w:pPr>
        <w:spacing w:line="360" w:lineRule="auto"/>
        <w:ind w:left="240" w:hangingChars="100" w:hanging="240"/>
        <w:jc w:val="both"/>
        <w:rPr>
          <w:sz w:val="24"/>
          <w:lang w:eastAsia="zh-CN"/>
        </w:rPr>
      </w:pPr>
    </w:p>
    <w:p w14:paraId="67A43140" w14:textId="0E65B37D" w:rsidR="008117DF" w:rsidRPr="00352030" w:rsidRDefault="008117DF" w:rsidP="00992C70">
      <w:pPr>
        <w:spacing w:line="360" w:lineRule="auto"/>
        <w:jc w:val="both"/>
        <w:rPr>
          <w:sz w:val="24"/>
          <w:lang w:eastAsia="zh-CN"/>
        </w:rPr>
      </w:pPr>
      <w:r w:rsidRPr="00352030">
        <w:rPr>
          <w:sz w:val="24"/>
          <w:lang w:eastAsia="zh-CN"/>
        </w:rPr>
        <w:lastRenderedPageBreak/>
        <w:t>Applications for financial suppor</w:t>
      </w:r>
      <w:r w:rsidR="00D25C75" w:rsidRPr="00352030">
        <w:rPr>
          <w:sz w:val="24"/>
          <w:lang w:eastAsia="zh-CN"/>
        </w:rPr>
        <w:t>t</w:t>
      </w:r>
      <w:r w:rsidRPr="00352030">
        <w:rPr>
          <w:sz w:val="24"/>
          <w:lang w:eastAsia="zh-CN"/>
        </w:rPr>
        <w:t xml:space="preserve"> towards t</w:t>
      </w:r>
      <w:r w:rsidR="00603560" w:rsidRPr="00352030">
        <w:rPr>
          <w:sz w:val="24"/>
          <w:lang w:eastAsia="zh-CN"/>
        </w:rPr>
        <w:t>h</w:t>
      </w:r>
      <w:r w:rsidRPr="00352030">
        <w:rPr>
          <w:sz w:val="24"/>
          <w:lang w:eastAsia="zh-CN"/>
        </w:rPr>
        <w:t>e cooperation and individual activit</w:t>
      </w:r>
      <w:r w:rsidR="00982A6C" w:rsidRPr="00352030">
        <w:rPr>
          <w:sz w:val="24"/>
          <w:lang w:eastAsia="zh-CN"/>
        </w:rPr>
        <w:t>ie</w:t>
      </w:r>
      <w:r w:rsidRPr="00352030">
        <w:rPr>
          <w:sz w:val="24"/>
          <w:lang w:eastAsia="zh-CN"/>
        </w:rPr>
        <w:t>s</w:t>
      </w:r>
      <w:r w:rsidR="00982A6C" w:rsidRPr="00352030">
        <w:rPr>
          <w:sz w:val="24"/>
          <w:lang w:eastAsia="zh-CN"/>
        </w:rPr>
        <w:t xml:space="preserve"> </w:t>
      </w:r>
      <w:r w:rsidRPr="00352030">
        <w:rPr>
          <w:sz w:val="24"/>
          <w:lang w:eastAsia="zh-CN"/>
        </w:rPr>
        <w:t>planned under this MOU shall be transparent and undertaken with mutual consent. Other</w:t>
      </w:r>
      <w:r w:rsidR="00982A6C" w:rsidRPr="00352030">
        <w:rPr>
          <w:sz w:val="24"/>
          <w:lang w:eastAsia="zh-CN"/>
        </w:rPr>
        <w:t xml:space="preserve"> </w:t>
      </w:r>
      <w:r w:rsidRPr="00352030">
        <w:rPr>
          <w:sz w:val="24"/>
          <w:lang w:eastAsia="zh-CN"/>
        </w:rPr>
        <w:t>sources of</w:t>
      </w:r>
      <w:r w:rsidR="00D25C75" w:rsidRPr="00352030">
        <w:rPr>
          <w:sz w:val="24"/>
          <w:lang w:eastAsia="zh-CN"/>
        </w:rPr>
        <w:t xml:space="preserve"> </w:t>
      </w:r>
      <w:r w:rsidRPr="00352030">
        <w:rPr>
          <w:sz w:val="24"/>
          <w:lang w:eastAsia="zh-CN"/>
        </w:rPr>
        <w:t>finances raised to support the joint projects of the Parties shall be pursued with</w:t>
      </w:r>
      <w:r w:rsidR="00982A6C" w:rsidRPr="00352030">
        <w:rPr>
          <w:sz w:val="24"/>
          <w:lang w:eastAsia="zh-CN"/>
        </w:rPr>
        <w:t xml:space="preserve"> </w:t>
      </w:r>
      <w:r w:rsidRPr="00352030">
        <w:rPr>
          <w:sz w:val="24"/>
          <w:lang w:eastAsia="zh-CN"/>
        </w:rPr>
        <w:t>the knowledge of the other through intimation in writing.</w:t>
      </w:r>
    </w:p>
    <w:p w14:paraId="449BD251" w14:textId="77777777" w:rsidR="008117DF" w:rsidRPr="00352030" w:rsidRDefault="008117DF" w:rsidP="008117DF">
      <w:pPr>
        <w:spacing w:line="360" w:lineRule="auto"/>
        <w:ind w:left="240" w:hangingChars="100" w:hanging="240"/>
        <w:jc w:val="both"/>
        <w:rPr>
          <w:sz w:val="24"/>
          <w:lang w:eastAsia="zh-CN"/>
        </w:rPr>
      </w:pPr>
    </w:p>
    <w:p w14:paraId="21024C2E" w14:textId="321D9493" w:rsidR="008117DF" w:rsidRPr="00352030" w:rsidRDefault="00992C70" w:rsidP="008117DF">
      <w:pPr>
        <w:spacing w:line="360" w:lineRule="auto"/>
        <w:jc w:val="both"/>
        <w:rPr>
          <w:b/>
          <w:sz w:val="24"/>
          <w:lang w:eastAsia="zh-CN"/>
        </w:rPr>
      </w:pPr>
      <w:r w:rsidRPr="00352030">
        <w:rPr>
          <w:b/>
          <w:sz w:val="24"/>
          <w:lang w:eastAsia="zh-CN"/>
        </w:rPr>
        <w:t xml:space="preserve">4. </w:t>
      </w:r>
      <w:r w:rsidR="008117DF" w:rsidRPr="00352030">
        <w:rPr>
          <w:b/>
          <w:sz w:val="24"/>
          <w:lang w:eastAsia="zh-CN"/>
        </w:rPr>
        <w:t>Intellectual Property</w:t>
      </w:r>
    </w:p>
    <w:p w14:paraId="3EFB2ECC" w14:textId="77777777" w:rsidR="008117DF" w:rsidRPr="00352030" w:rsidRDefault="008117DF" w:rsidP="008117DF">
      <w:pPr>
        <w:spacing w:line="360" w:lineRule="auto"/>
        <w:ind w:left="240" w:hangingChars="100" w:hanging="240"/>
        <w:jc w:val="both"/>
        <w:rPr>
          <w:sz w:val="24"/>
          <w:lang w:eastAsia="zh-CN"/>
        </w:rPr>
      </w:pPr>
    </w:p>
    <w:p w14:paraId="68BA503E" w14:textId="33D98EEA" w:rsidR="008117DF" w:rsidRPr="00352030" w:rsidRDefault="008117DF" w:rsidP="00992C70">
      <w:pPr>
        <w:spacing w:line="360" w:lineRule="auto"/>
        <w:jc w:val="both"/>
        <w:rPr>
          <w:sz w:val="24"/>
          <w:lang w:eastAsia="zh-CN"/>
        </w:rPr>
      </w:pPr>
      <w:r w:rsidRPr="00352030">
        <w:rPr>
          <w:sz w:val="24"/>
          <w:lang w:eastAsia="zh-CN"/>
        </w:rPr>
        <w:t>Should the collaborative research activities under this M</w:t>
      </w:r>
      <w:r w:rsidR="00603560" w:rsidRPr="00352030">
        <w:rPr>
          <w:sz w:val="24"/>
          <w:lang w:eastAsia="zh-CN"/>
        </w:rPr>
        <w:t>O</w:t>
      </w:r>
      <w:r w:rsidRPr="00352030">
        <w:rPr>
          <w:sz w:val="24"/>
          <w:lang w:eastAsia="zh-CN"/>
        </w:rPr>
        <w:t>U result in any potential for</w:t>
      </w:r>
      <w:r w:rsidR="00C75B2D" w:rsidRPr="00352030">
        <w:rPr>
          <w:sz w:val="24"/>
          <w:lang w:eastAsia="zh-CN"/>
        </w:rPr>
        <w:t xml:space="preserve"> </w:t>
      </w:r>
      <w:r w:rsidRPr="00352030">
        <w:rPr>
          <w:sz w:val="24"/>
          <w:lang w:eastAsia="zh-CN"/>
        </w:rPr>
        <w:t>intellectual property, each Party shall seek an equitable and fair agreement as to</w:t>
      </w:r>
      <w:r w:rsidR="00982A6C" w:rsidRPr="00352030">
        <w:rPr>
          <w:sz w:val="24"/>
          <w:lang w:eastAsia="zh-CN"/>
        </w:rPr>
        <w:t xml:space="preserve"> </w:t>
      </w:r>
      <w:r w:rsidRPr="00352030">
        <w:rPr>
          <w:sz w:val="24"/>
          <w:lang w:eastAsia="zh-CN"/>
        </w:rPr>
        <w:t>ownership and other property interests that may arise.</w:t>
      </w:r>
    </w:p>
    <w:p w14:paraId="23004DB3" w14:textId="77777777" w:rsidR="008117DF" w:rsidRPr="00352030" w:rsidRDefault="008117DF" w:rsidP="008117DF">
      <w:pPr>
        <w:spacing w:line="360" w:lineRule="auto"/>
        <w:ind w:left="240" w:hangingChars="100" w:hanging="240"/>
        <w:jc w:val="both"/>
        <w:rPr>
          <w:sz w:val="24"/>
          <w:lang w:eastAsia="zh-CN"/>
        </w:rPr>
      </w:pPr>
    </w:p>
    <w:p w14:paraId="4EA549B7" w14:textId="6D3DF1EA" w:rsidR="008117DF" w:rsidRPr="00352030" w:rsidRDefault="00992C70" w:rsidP="008117DF">
      <w:pPr>
        <w:spacing w:line="360" w:lineRule="auto"/>
        <w:jc w:val="both"/>
        <w:rPr>
          <w:b/>
          <w:sz w:val="24"/>
          <w:lang w:eastAsia="zh-CN"/>
        </w:rPr>
      </w:pPr>
      <w:r w:rsidRPr="00352030">
        <w:rPr>
          <w:b/>
          <w:sz w:val="24"/>
          <w:lang w:eastAsia="zh-CN"/>
        </w:rPr>
        <w:t xml:space="preserve">5. </w:t>
      </w:r>
      <w:r w:rsidR="008117DF" w:rsidRPr="00352030">
        <w:rPr>
          <w:b/>
          <w:sz w:val="24"/>
          <w:lang w:eastAsia="zh-CN"/>
        </w:rPr>
        <w:t>Validity, Termination and Extension</w:t>
      </w:r>
    </w:p>
    <w:p w14:paraId="0126FEFE" w14:textId="77777777" w:rsidR="008117DF" w:rsidRPr="00352030" w:rsidRDefault="008117DF" w:rsidP="008117DF">
      <w:pPr>
        <w:spacing w:line="360" w:lineRule="auto"/>
        <w:ind w:left="240" w:hangingChars="100" w:hanging="240"/>
        <w:jc w:val="both"/>
        <w:rPr>
          <w:sz w:val="24"/>
          <w:lang w:eastAsia="zh-CN"/>
        </w:rPr>
      </w:pPr>
    </w:p>
    <w:p w14:paraId="3609E09A" w14:textId="7C768A80" w:rsidR="008117DF" w:rsidRPr="00352030" w:rsidRDefault="008117DF" w:rsidP="008117DF">
      <w:pPr>
        <w:spacing w:line="360" w:lineRule="auto"/>
        <w:ind w:left="240" w:hangingChars="100" w:hanging="240"/>
        <w:jc w:val="both"/>
        <w:rPr>
          <w:sz w:val="24"/>
          <w:lang w:eastAsia="zh-CN"/>
        </w:rPr>
      </w:pPr>
      <w:r w:rsidRPr="00352030">
        <w:rPr>
          <w:sz w:val="24"/>
          <w:lang w:eastAsia="zh-CN"/>
        </w:rPr>
        <w:t>This MOU is valid for a period of five years from the date of signing. However, this</w:t>
      </w:r>
    </w:p>
    <w:p w14:paraId="33FA35BC" w14:textId="77777777" w:rsidR="008117DF" w:rsidRPr="00352030" w:rsidRDefault="008117DF" w:rsidP="008117DF">
      <w:pPr>
        <w:spacing w:line="360" w:lineRule="auto"/>
        <w:ind w:left="240" w:hangingChars="100" w:hanging="240"/>
        <w:jc w:val="both"/>
        <w:rPr>
          <w:sz w:val="24"/>
          <w:lang w:eastAsia="zh-CN"/>
        </w:rPr>
      </w:pPr>
      <w:r w:rsidRPr="00352030">
        <w:rPr>
          <w:sz w:val="24"/>
          <w:lang w:eastAsia="zh-CN"/>
        </w:rPr>
        <w:t>MOU may be terminated by either Party six months prior written notice to other Party,</w:t>
      </w:r>
    </w:p>
    <w:p w14:paraId="20EC3335" w14:textId="3BA6D930" w:rsidR="008117DF" w:rsidRPr="00352030" w:rsidRDefault="008117DF" w:rsidP="008117DF">
      <w:pPr>
        <w:spacing w:line="360" w:lineRule="auto"/>
        <w:ind w:left="240" w:hangingChars="100" w:hanging="240"/>
        <w:jc w:val="both"/>
        <w:rPr>
          <w:sz w:val="24"/>
          <w:lang w:eastAsia="zh-CN"/>
        </w:rPr>
      </w:pPr>
      <w:r w:rsidRPr="00352030">
        <w:rPr>
          <w:sz w:val="24"/>
          <w:lang w:eastAsia="zh-CN"/>
        </w:rPr>
        <w:t>without affecting a</w:t>
      </w:r>
      <w:r w:rsidR="00BE38B4" w:rsidRPr="00352030">
        <w:rPr>
          <w:sz w:val="24"/>
          <w:lang w:eastAsia="zh-CN"/>
        </w:rPr>
        <w:t>n</w:t>
      </w:r>
      <w:r w:rsidRPr="00352030">
        <w:rPr>
          <w:sz w:val="24"/>
          <w:lang w:eastAsia="zh-CN"/>
        </w:rPr>
        <w:t>y on-going collaborative activity/ activities undertaken under this</w:t>
      </w:r>
    </w:p>
    <w:p w14:paraId="20753DCA" w14:textId="77777777" w:rsidR="008117DF" w:rsidRPr="00352030" w:rsidRDefault="008117DF" w:rsidP="008117DF">
      <w:pPr>
        <w:spacing w:line="360" w:lineRule="auto"/>
        <w:ind w:left="240" w:hangingChars="100" w:hanging="240"/>
        <w:jc w:val="both"/>
        <w:rPr>
          <w:sz w:val="24"/>
          <w:lang w:eastAsia="zh-CN"/>
        </w:rPr>
      </w:pPr>
      <w:r w:rsidRPr="00352030">
        <w:rPr>
          <w:sz w:val="24"/>
          <w:lang w:eastAsia="zh-CN"/>
        </w:rPr>
        <w:t>MOU. Extension of this MOU requires discussion and mutual consent by both Parties six</w:t>
      </w:r>
    </w:p>
    <w:p w14:paraId="4CD03770" w14:textId="5010FC30" w:rsidR="008117DF" w:rsidRPr="00352030" w:rsidRDefault="008117DF" w:rsidP="008117DF">
      <w:pPr>
        <w:spacing w:line="360" w:lineRule="auto"/>
        <w:ind w:left="240" w:hangingChars="100" w:hanging="240"/>
        <w:jc w:val="both"/>
        <w:rPr>
          <w:sz w:val="24"/>
          <w:lang w:eastAsia="zh-CN"/>
        </w:rPr>
      </w:pPr>
      <w:r w:rsidRPr="00352030">
        <w:rPr>
          <w:sz w:val="24"/>
          <w:lang w:eastAsia="zh-CN"/>
        </w:rPr>
        <w:t>months prior to expiration date.</w:t>
      </w:r>
    </w:p>
    <w:p w14:paraId="36A793D5" w14:textId="77777777" w:rsidR="008117DF" w:rsidRPr="00352030" w:rsidRDefault="008117DF" w:rsidP="008117DF">
      <w:pPr>
        <w:spacing w:line="360" w:lineRule="auto"/>
        <w:ind w:left="240" w:hangingChars="100" w:hanging="240"/>
        <w:jc w:val="both"/>
        <w:rPr>
          <w:sz w:val="24"/>
          <w:lang w:eastAsia="zh-CN"/>
        </w:rPr>
      </w:pPr>
    </w:p>
    <w:p w14:paraId="6AEBA158" w14:textId="6AAC514D" w:rsidR="008117DF" w:rsidRPr="00352030" w:rsidRDefault="00992C70" w:rsidP="008117DF">
      <w:pPr>
        <w:spacing w:line="360" w:lineRule="auto"/>
        <w:jc w:val="both"/>
        <w:rPr>
          <w:b/>
          <w:sz w:val="24"/>
          <w:lang w:eastAsia="zh-CN"/>
        </w:rPr>
      </w:pPr>
      <w:r w:rsidRPr="00352030">
        <w:rPr>
          <w:b/>
          <w:sz w:val="24"/>
          <w:lang w:eastAsia="zh-CN"/>
        </w:rPr>
        <w:t xml:space="preserve">6. </w:t>
      </w:r>
      <w:r w:rsidR="008117DF" w:rsidRPr="00352030">
        <w:rPr>
          <w:b/>
          <w:sz w:val="24"/>
          <w:lang w:eastAsia="zh-CN"/>
        </w:rPr>
        <w:t>Modification and Amendment</w:t>
      </w:r>
    </w:p>
    <w:p w14:paraId="6C2383DC" w14:textId="77777777" w:rsidR="008117DF" w:rsidRPr="00352030" w:rsidRDefault="008117DF" w:rsidP="008117DF">
      <w:pPr>
        <w:spacing w:line="360" w:lineRule="auto"/>
        <w:ind w:left="240" w:hangingChars="100" w:hanging="240"/>
        <w:jc w:val="both"/>
        <w:rPr>
          <w:sz w:val="24"/>
          <w:lang w:eastAsia="zh-CN"/>
        </w:rPr>
      </w:pPr>
    </w:p>
    <w:p w14:paraId="6C99AF1E" w14:textId="6FB7DA1A" w:rsidR="008117DF" w:rsidRPr="00352030" w:rsidRDefault="008117DF" w:rsidP="008117DF">
      <w:pPr>
        <w:spacing w:line="360" w:lineRule="auto"/>
        <w:ind w:left="240" w:hangingChars="100" w:hanging="240"/>
        <w:jc w:val="both"/>
        <w:rPr>
          <w:sz w:val="24"/>
          <w:lang w:eastAsia="zh-CN"/>
        </w:rPr>
      </w:pPr>
      <w:r w:rsidRPr="00352030">
        <w:rPr>
          <w:sz w:val="24"/>
          <w:lang w:eastAsia="zh-CN"/>
        </w:rPr>
        <w:t>This MOU and any specific programs resulting from it may be modified or amended at</w:t>
      </w:r>
    </w:p>
    <w:p w14:paraId="5EDFFF5E" w14:textId="56A0B75D" w:rsidR="008117DF" w:rsidRPr="00352030" w:rsidRDefault="008117DF" w:rsidP="008117DF">
      <w:pPr>
        <w:spacing w:line="360" w:lineRule="auto"/>
        <w:ind w:left="240" w:hangingChars="100" w:hanging="240"/>
        <w:jc w:val="both"/>
        <w:rPr>
          <w:sz w:val="24"/>
          <w:lang w:eastAsia="zh-CN"/>
        </w:rPr>
      </w:pPr>
      <w:r w:rsidRPr="00352030">
        <w:rPr>
          <w:sz w:val="24"/>
          <w:lang w:eastAsia="zh-CN"/>
        </w:rPr>
        <w:t>any time by the two Parties in the written form of mutual consent.</w:t>
      </w:r>
    </w:p>
    <w:p w14:paraId="6EA75DA6" w14:textId="77777777" w:rsidR="008117DF" w:rsidRPr="00352030" w:rsidRDefault="008117DF" w:rsidP="008117DF">
      <w:pPr>
        <w:spacing w:line="360" w:lineRule="auto"/>
        <w:ind w:left="240" w:hangingChars="100" w:hanging="240"/>
        <w:jc w:val="both"/>
        <w:rPr>
          <w:sz w:val="24"/>
          <w:lang w:eastAsia="zh-CN"/>
        </w:rPr>
      </w:pPr>
    </w:p>
    <w:p w14:paraId="5254A186" w14:textId="7B36FD32" w:rsidR="008117DF" w:rsidRPr="00352030" w:rsidRDefault="00992C70" w:rsidP="008117DF">
      <w:pPr>
        <w:spacing w:line="360" w:lineRule="auto"/>
        <w:jc w:val="both"/>
        <w:rPr>
          <w:b/>
          <w:sz w:val="24"/>
          <w:lang w:eastAsia="zh-CN"/>
        </w:rPr>
      </w:pPr>
      <w:r w:rsidRPr="00352030">
        <w:rPr>
          <w:b/>
          <w:sz w:val="24"/>
          <w:lang w:eastAsia="zh-CN"/>
        </w:rPr>
        <w:t xml:space="preserve">7. </w:t>
      </w:r>
      <w:r w:rsidR="008117DF" w:rsidRPr="00352030">
        <w:rPr>
          <w:b/>
          <w:sz w:val="24"/>
          <w:lang w:eastAsia="zh-CN"/>
        </w:rPr>
        <w:t>Dispute and settlement</w:t>
      </w:r>
    </w:p>
    <w:p w14:paraId="6811B5FA" w14:textId="77777777" w:rsidR="008117DF" w:rsidRPr="00352030" w:rsidRDefault="008117DF" w:rsidP="008117DF">
      <w:pPr>
        <w:spacing w:line="360" w:lineRule="auto"/>
        <w:ind w:left="240" w:hangingChars="100" w:hanging="240"/>
        <w:jc w:val="both"/>
        <w:rPr>
          <w:sz w:val="24"/>
          <w:lang w:eastAsia="zh-CN"/>
        </w:rPr>
      </w:pPr>
    </w:p>
    <w:p w14:paraId="13C56C7F" w14:textId="079C5AC8" w:rsidR="008117DF" w:rsidRPr="00352030" w:rsidRDefault="008117DF" w:rsidP="008117DF">
      <w:pPr>
        <w:spacing w:line="360" w:lineRule="auto"/>
        <w:ind w:left="240" w:hangingChars="100" w:hanging="240"/>
        <w:jc w:val="both"/>
        <w:rPr>
          <w:sz w:val="24"/>
          <w:lang w:eastAsia="zh-CN"/>
        </w:rPr>
      </w:pPr>
      <w:r w:rsidRPr="00352030">
        <w:rPr>
          <w:sz w:val="24"/>
          <w:lang w:eastAsia="zh-CN"/>
        </w:rPr>
        <w:t>In the event of any dispute, both Parties shall attempt to resolve the matter amicably.</w:t>
      </w:r>
    </w:p>
    <w:p w14:paraId="68799E1D" w14:textId="77777777" w:rsidR="00992C70" w:rsidRPr="00352030" w:rsidRDefault="00992C70" w:rsidP="008117DF">
      <w:pPr>
        <w:spacing w:line="360" w:lineRule="auto"/>
        <w:ind w:left="240" w:hangingChars="100" w:hanging="240"/>
        <w:jc w:val="both"/>
        <w:rPr>
          <w:sz w:val="24"/>
          <w:lang w:eastAsia="zh-CN"/>
        </w:rPr>
      </w:pPr>
    </w:p>
    <w:p w14:paraId="17DFFD4F" w14:textId="591A7EA6" w:rsidR="008117DF" w:rsidRPr="00352030" w:rsidRDefault="008117DF" w:rsidP="00992C70">
      <w:pPr>
        <w:spacing w:line="360" w:lineRule="auto"/>
        <w:jc w:val="both"/>
        <w:rPr>
          <w:sz w:val="24"/>
          <w:lang w:eastAsia="zh-CN"/>
        </w:rPr>
      </w:pPr>
      <w:r w:rsidRPr="00352030">
        <w:rPr>
          <w:sz w:val="24"/>
          <w:lang w:eastAsia="zh-CN"/>
        </w:rPr>
        <w:t>IN WITNESS WHEREOF, the undersigned, being duly authorized by the relevant</w:t>
      </w:r>
    </w:p>
    <w:p w14:paraId="20F9B859" w14:textId="0FC3D130" w:rsidR="008117DF" w:rsidRPr="00352030" w:rsidRDefault="008117DF" w:rsidP="00992C70">
      <w:pPr>
        <w:spacing w:line="360" w:lineRule="auto"/>
        <w:jc w:val="both"/>
        <w:rPr>
          <w:sz w:val="24"/>
          <w:lang w:eastAsia="zh-CN"/>
        </w:rPr>
      </w:pPr>
      <w:r w:rsidRPr="00352030">
        <w:rPr>
          <w:sz w:val="24"/>
          <w:lang w:eastAsia="zh-CN"/>
        </w:rPr>
        <w:t xml:space="preserve">authorities, sign this MOU in two equally authentic originals in </w:t>
      </w:r>
      <w:r w:rsidR="00675BBD" w:rsidRPr="00352030">
        <w:rPr>
          <w:rFonts w:hint="eastAsia"/>
          <w:sz w:val="24"/>
          <w:lang w:eastAsia="zh-CN"/>
        </w:rPr>
        <w:t>both</w:t>
      </w:r>
      <w:r w:rsidRPr="00352030">
        <w:rPr>
          <w:sz w:val="24"/>
          <w:lang w:eastAsia="zh-CN"/>
        </w:rPr>
        <w:t xml:space="preserve"> English</w:t>
      </w:r>
      <w:r w:rsidR="00675BBD" w:rsidRPr="00352030">
        <w:rPr>
          <w:sz w:val="24"/>
          <w:lang w:eastAsia="zh-CN"/>
        </w:rPr>
        <w:t xml:space="preserve"> and Chinese</w:t>
      </w:r>
      <w:r w:rsidRPr="00352030">
        <w:rPr>
          <w:sz w:val="24"/>
          <w:lang w:eastAsia="zh-CN"/>
        </w:rPr>
        <w:t xml:space="preserve"> language</w:t>
      </w:r>
      <w:r w:rsidR="00675BBD" w:rsidRPr="00352030">
        <w:rPr>
          <w:sz w:val="24"/>
          <w:lang w:eastAsia="zh-CN"/>
        </w:rPr>
        <w:t>s</w:t>
      </w:r>
      <w:r w:rsidRPr="00352030">
        <w:rPr>
          <w:sz w:val="24"/>
          <w:lang w:eastAsia="zh-CN"/>
        </w:rPr>
        <w:t xml:space="preserve"> with</w:t>
      </w:r>
      <w:r w:rsidR="00AA43A1" w:rsidRPr="00352030">
        <w:rPr>
          <w:sz w:val="24"/>
          <w:lang w:eastAsia="zh-CN"/>
        </w:rPr>
        <w:t xml:space="preserve"> </w:t>
      </w:r>
      <w:r w:rsidRPr="00352030">
        <w:rPr>
          <w:sz w:val="24"/>
          <w:lang w:eastAsia="zh-CN"/>
        </w:rPr>
        <w:t>each Signing Authority receiving one original as of</w:t>
      </w:r>
      <w:r w:rsidR="00881F02" w:rsidRPr="00352030">
        <w:rPr>
          <w:sz w:val="24"/>
          <w:lang w:eastAsia="zh-CN"/>
        </w:rPr>
        <w:t xml:space="preserve"> </w:t>
      </w:r>
      <w:r w:rsidRPr="00352030">
        <w:rPr>
          <w:sz w:val="24"/>
          <w:lang w:eastAsia="zh-CN"/>
        </w:rPr>
        <w:t xml:space="preserve">this </w:t>
      </w:r>
      <w:r w:rsidR="00AA49F6" w:rsidRPr="00352030">
        <w:rPr>
          <w:sz w:val="24"/>
          <w:u w:val="single"/>
          <w:lang w:eastAsia="zh-CN"/>
        </w:rPr>
        <w:t xml:space="preserve"> </w:t>
      </w:r>
      <w:r w:rsidR="00FD512F" w:rsidRPr="00352030">
        <w:rPr>
          <w:sz w:val="24"/>
          <w:u w:val="single"/>
          <w:lang w:eastAsia="zh-CN"/>
        </w:rPr>
        <w:t xml:space="preserve">         </w:t>
      </w:r>
      <w:r w:rsidR="00AA49F6" w:rsidRPr="00352030">
        <w:rPr>
          <w:sz w:val="24"/>
          <w:u w:val="single"/>
          <w:lang w:eastAsia="zh-CN"/>
        </w:rPr>
        <w:t xml:space="preserve"> </w:t>
      </w:r>
      <w:r w:rsidRPr="00352030">
        <w:rPr>
          <w:sz w:val="24"/>
          <w:lang w:eastAsia="zh-CN"/>
        </w:rPr>
        <w:t>of</w:t>
      </w:r>
      <w:r w:rsidR="003D2D67" w:rsidRPr="00352030">
        <w:rPr>
          <w:sz w:val="24"/>
          <w:u w:val="single"/>
          <w:lang w:eastAsia="zh-CN"/>
        </w:rPr>
        <w:t xml:space="preserve">  </w:t>
      </w:r>
      <w:r w:rsidR="00FD512F" w:rsidRPr="00352030">
        <w:rPr>
          <w:sz w:val="24"/>
          <w:u w:val="single"/>
          <w:lang w:eastAsia="zh-CN"/>
        </w:rPr>
        <w:t xml:space="preserve">      </w:t>
      </w:r>
      <w:proofErr w:type="gramStart"/>
      <w:r w:rsidR="00FD512F" w:rsidRPr="00352030">
        <w:rPr>
          <w:sz w:val="24"/>
          <w:u w:val="single"/>
          <w:lang w:eastAsia="zh-CN"/>
        </w:rPr>
        <w:t xml:space="preserve"> </w:t>
      </w:r>
      <w:r w:rsidR="00AA49F6" w:rsidRPr="00352030">
        <w:rPr>
          <w:sz w:val="24"/>
          <w:u w:val="single"/>
          <w:lang w:eastAsia="zh-CN"/>
        </w:rPr>
        <w:t xml:space="preserve"> </w:t>
      </w:r>
      <w:r w:rsidRPr="00352030">
        <w:rPr>
          <w:sz w:val="24"/>
          <w:lang w:eastAsia="zh-CN"/>
        </w:rPr>
        <w:t>,</w:t>
      </w:r>
      <w:proofErr w:type="gramEnd"/>
      <w:r w:rsidR="00982A6C" w:rsidRPr="00352030">
        <w:rPr>
          <w:sz w:val="24"/>
          <w:lang w:eastAsia="zh-CN"/>
        </w:rPr>
        <w:t xml:space="preserve"> </w:t>
      </w:r>
      <w:r w:rsidRPr="00352030">
        <w:rPr>
          <w:sz w:val="24"/>
          <w:lang w:eastAsia="zh-CN"/>
        </w:rPr>
        <w:t>20</w:t>
      </w:r>
      <w:r w:rsidR="00881F02" w:rsidRPr="00352030">
        <w:rPr>
          <w:sz w:val="24"/>
          <w:lang w:eastAsia="zh-CN"/>
        </w:rPr>
        <w:t>2</w:t>
      </w:r>
      <w:r w:rsidR="00834923" w:rsidRPr="00352030">
        <w:rPr>
          <w:sz w:val="24"/>
          <w:lang w:eastAsia="zh-CN"/>
        </w:rPr>
        <w:t>2</w:t>
      </w:r>
      <w:r w:rsidRPr="00352030">
        <w:rPr>
          <w:sz w:val="24"/>
          <w:lang w:eastAsia="zh-CN"/>
        </w:rPr>
        <w:t>.</w:t>
      </w:r>
    </w:p>
    <w:p w14:paraId="1BAB66EA" w14:textId="77777777" w:rsidR="009001A2" w:rsidRPr="00352030" w:rsidRDefault="009001A2" w:rsidP="008117DF">
      <w:pPr>
        <w:spacing w:line="360" w:lineRule="auto"/>
        <w:ind w:left="240" w:hangingChars="100" w:hanging="240"/>
        <w:jc w:val="both"/>
        <w:rPr>
          <w:sz w:val="24"/>
          <w:lang w:eastAsia="zh-CN"/>
        </w:rPr>
      </w:pPr>
    </w:p>
    <w:p w14:paraId="3859269F" w14:textId="1669618B" w:rsidR="00A2070E" w:rsidRPr="00352030" w:rsidRDefault="005543E9" w:rsidP="005543E9">
      <w:pPr>
        <w:spacing w:line="480" w:lineRule="auto"/>
        <w:ind w:leftChars="50" w:left="110"/>
        <w:jc w:val="both"/>
        <w:rPr>
          <w:sz w:val="24"/>
          <w:lang w:eastAsia="zh-CN"/>
        </w:rPr>
      </w:pPr>
      <w:r w:rsidRPr="00352030">
        <w:rPr>
          <w:sz w:val="24"/>
          <w:lang w:eastAsia="zh-CN"/>
        </w:rPr>
        <w:lastRenderedPageBreak/>
        <w:t>Representative</w:t>
      </w:r>
      <w:r w:rsidR="00A2070E" w:rsidRPr="00352030">
        <w:rPr>
          <w:sz w:val="24"/>
          <w:lang w:eastAsia="zh-CN"/>
        </w:rPr>
        <w:t xml:space="preserve"> of </w:t>
      </w:r>
      <w:r w:rsidR="005B51B2" w:rsidRPr="00352030">
        <w:rPr>
          <w:rFonts w:hint="eastAsia"/>
          <w:sz w:val="24"/>
          <w:lang w:eastAsia="zh-CN"/>
        </w:rPr>
        <w:t>XXX</w:t>
      </w:r>
      <w:r w:rsidR="005B51B2" w:rsidRPr="00352030">
        <w:rPr>
          <w:sz w:val="24"/>
          <w:lang w:eastAsia="zh-CN"/>
        </w:rPr>
        <w:t xml:space="preserve"> </w:t>
      </w:r>
      <w:r w:rsidR="00AD722D" w:rsidRPr="00352030">
        <w:rPr>
          <w:sz w:val="24"/>
          <w:lang w:eastAsia="zh-CN"/>
        </w:rPr>
        <w:t>University</w:t>
      </w:r>
      <w:r w:rsidR="00A632AF" w:rsidRPr="00352030">
        <w:rPr>
          <w:rFonts w:hint="eastAsia"/>
          <w:sz w:val="24"/>
          <w:lang w:eastAsia="zh-CN"/>
        </w:rPr>
        <w:t xml:space="preserve"> </w:t>
      </w:r>
      <w:r w:rsidR="00A632AF" w:rsidRPr="00352030">
        <w:rPr>
          <w:sz w:val="24"/>
          <w:lang w:eastAsia="zh-CN"/>
        </w:rPr>
        <w:t xml:space="preserve"> </w:t>
      </w:r>
      <w:r w:rsidR="00A2070E" w:rsidRPr="00352030">
        <w:rPr>
          <w:sz w:val="24"/>
          <w:lang w:eastAsia="zh-CN"/>
        </w:rPr>
        <w:t xml:space="preserve">            </w:t>
      </w:r>
      <w:r w:rsidRPr="00352030">
        <w:rPr>
          <w:sz w:val="24"/>
          <w:lang w:eastAsia="zh-CN"/>
        </w:rPr>
        <w:t xml:space="preserve">            Representative </w:t>
      </w:r>
      <w:r w:rsidR="00A2070E" w:rsidRPr="00352030">
        <w:rPr>
          <w:sz w:val="24"/>
          <w:lang w:eastAsia="zh-CN"/>
        </w:rPr>
        <w:t xml:space="preserve">of </w:t>
      </w:r>
      <w:r w:rsidR="00E73ECD" w:rsidRPr="00352030">
        <w:rPr>
          <w:sz w:val="24"/>
          <w:lang w:eastAsia="zh-CN"/>
        </w:rPr>
        <w:t xml:space="preserve">Yunnan University </w:t>
      </w:r>
    </w:p>
    <w:p w14:paraId="0AD45328" w14:textId="03E9E959" w:rsidR="00A2070E" w:rsidRPr="00352030" w:rsidRDefault="00A2070E" w:rsidP="005B51B2">
      <w:pPr>
        <w:spacing w:line="480" w:lineRule="auto"/>
        <w:ind w:firstLineChars="750" w:firstLine="1800"/>
        <w:jc w:val="both"/>
        <w:rPr>
          <w:sz w:val="24"/>
          <w:lang w:eastAsia="zh-CN"/>
        </w:rPr>
      </w:pPr>
      <w:r w:rsidRPr="00352030">
        <w:rPr>
          <w:rFonts w:hint="eastAsia"/>
          <w:sz w:val="24"/>
          <w:lang w:eastAsia="zh-CN"/>
        </w:rPr>
        <w:t xml:space="preserve"> </w:t>
      </w:r>
      <w:r w:rsidR="005B51B2" w:rsidRPr="00352030">
        <w:rPr>
          <w:sz w:val="24"/>
          <w:lang w:eastAsia="zh-CN"/>
        </w:rPr>
        <w:t xml:space="preserve">           </w:t>
      </w:r>
      <w:r w:rsidRPr="00352030">
        <w:rPr>
          <w:sz w:val="24"/>
          <w:lang w:eastAsia="zh-CN"/>
        </w:rPr>
        <w:t xml:space="preserve">                                   </w:t>
      </w:r>
      <w:r w:rsidR="005543E9" w:rsidRPr="00352030">
        <w:rPr>
          <w:sz w:val="24"/>
          <w:lang w:eastAsia="zh-CN"/>
        </w:rPr>
        <w:t xml:space="preserve">      of</w:t>
      </w:r>
      <w:r w:rsidRPr="00352030">
        <w:rPr>
          <w:sz w:val="24"/>
          <w:lang w:eastAsia="zh-CN"/>
        </w:rPr>
        <w:t xml:space="preserve"> Finance and </w:t>
      </w:r>
      <w:r w:rsidR="00E73ECD" w:rsidRPr="00352030">
        <w:rPr>
          <w:sz w:val="24"/>
          <w:lang w:eastAsia="zh-CN"/>
        </w:rPr>
        <w:t>Economics</w:t>
      </w:r>
      <w:r w:rsidR="00A632AF" w:rsidRPr="00352030">
        <w:rPr>
          <w:rFonts w:hint="eastAsia"/>
          <w:sz w:val="24"/>
          <w:lang w:eastAsia="zh-CN"/>
        </w:rPr>
        <w:t>：</w:t>
      </w:r>
    </w:p>
    <w:p w14:paraId="6F7CB4BB" w14:textId="3FAEF385" w:rsidR="00EB5DF6" w:rsidRPr="00352030" w:rsidRDefault="00982A6C" w:rsidP="009D3EF7">
      <w:pPr>
        <w:spacing w:line="480" w:lineRule="auto"/>
        <w:ind w:leftChars="100" w:left="220" w:firstLineChars="100" w:firstLine="240"/>
        <w:jc w:val="both"/>
        <w:rPr>
          <w:sz w:val="24"/>
          <w:u w:val="single"/>
          <w:lang w:eastAsia="zh-CN"/>
        </w:rPr>
      </w:pPr>
      <w:r w:rsidRPr="00352030">
        <w:rPr>
          <w:sz w:val="24"/>
          <w:lang w:eastAsia="zh-CN"/>
        </w:rPr>
        <w:t xml:space="preserve">  ________________________                                  </w:t>
      </w:r>
      <w:r w:rsidR="00617342" w:rsidRPr="00352030">
        <w:rPr>
          <w:sz w:val="24"/>
          <w:lang w:eastAsia="zh-CN"/>
        </w:rPr>
        <w:t xml:space="preserve"> ________________________</w:t>
      </w:r>
    </w:p>
    <w:p w14:paraId="72325A7F" w14:textId="6F8128F3" w:rsidR="00EB5DF6" w:rsidRPr="00352030" w:rsidRDefault="00EB5DF6" w:rsidP="00EB5DF6">
      <w:pPr>
        <w:spacing w:line="480" w:lineRule="auto"/>
        <w:ind w:left="600" w:hangingChars="250" w:hanging="600"/>
        <w:jc w:val="both"/>
        <w:rPr>
          <w:sz w:val="24"/>
          <w:lang w:eastAsia="zh-CN"/>
        </w:rPr>
      </w:pPr>
      <w:r w:rsidRPr="00352030">
        <w:rPr>
          <w:rFonts w:hint="eastAsia"/>
          <w:sz w:val="24"/>
          <w:lang w:eastAsia="zh-CN"/>
        </w:rPr>
        <w:t xml:space="preserve"> </w:t>
      </w:r>
      <w:r w:rsidRPr="00352030">
        <w:rPr>
          <w:sz w:val="24"/>
          <w:lang w:eastAsia="zh-CN"/>
        </w:rPr>
        <w:t xml:space="preserve">                                                                   Witness</w:t>
      </w:r>
    </w:p>
    <w:p w14:paraId="666C6A9F" w14:textId="77777777" w:rsidR="004533C3" w:rsidRPr="00352030" w:rsidRDefault="004533C3" w:rsidP="00EB5DF6">
      <w:pPr>
        <w:spacing w:line="480" w:lineRule="auto"/>
        <w:ind w:left="600" w:hangingChars="250" w:hanging="600"/>
        <w:jc w:val="both"/>
        <w:rPr>
          <w:sz w:val="24"/>
          <w:lang w:eastAsia="zh-CN"/>
        </w:rPr>
      </w:pPr>
    </w:p>
    <w:p w14:paraId="62B20C7E" w14:textId="3BE05664" w:rsidR="00450B72" w:rsidRPr="00352030" w:rsidRDefault="00EB5DF6" w:rsidP="006B7B1F">
      <w:pPr>
        <w:spacing w:line="480" w:lineRule="auto"/>
        <w:ind w:left="600" w:hangingChars="250" w:hanging="600"/>
        <w:jc w:val="both"/>
        <w:rPr>
          <w:sz w:val="24"/>
          <w:u w:val="single"/>
          <w:lang w:eastAsia="zh-CN"/>
        </w:rPr>
      </w:pPr>
      <w:r w:rsidRPr="00352030">
        <w:rPr>
          <w:rFonts w:hint="eastAsia"/>
          <w:sz w:val="24"/>
          <w:lang w:eastAsia="zh-CN"/>
        </w:rPr>
        <w:t xml:space="preserve"> </w:t>
      </w:r>
      <w:r w:rsidRPr="00352030">
        <w:rPr>
          <w:sz w:val="24"/>
          <w:lang w:eastAsia="zh-CN"/>
        </w:rPr>
        <w:t xml:space="preserve">         ________________________                                  </w:t>
      </w:r>
      <w:r w:rsidR="00617342" w:rsidRPr="00352030">
        <w:rPr>
          <w:sz w:val="24"/>
          <w:lang w:eastAsia="zh-CN"/>
        </w:rPr>
        <w:t xml:space="preserve"> ________________________</w:t>
      </w:r>
    </w:p>
    <w:p w14:paraId="3C510399" w14:textId="77777777" w:rsidR="00F77982" w:rsidRPr="00352030" w:rsidRDefault="00F77982" w:rsidP="00450B72">
      <w:pPr>
        <w:spacing w:line="360" w:lineRule="auto"/>
        <w:jc w:val="center"/>
        <w:rPr>
          <w:b/>
          <w:bCs/>
          <w:sz w:val="36"/>
          <w:szCs w:val="36"/>
          <w:lang w:eastAsia="zh-CN"/>
        </w:rPr>
      </w:pPr>
      <w:r w:rsidRPr="00352030">
        <w:rPr>
          <w:b/>
          <w:bCs/>
          <w:sz w:val="36"/>
          <w:szCs w:val="36"/>
          <w:lang w:eastAsia="zh-CN"/>
        </w:rPr>
        <w:br w:type="page"/>
      </w:r>
    </w:p>
    <w:p w14:paraId="791FAEFD" w14:textId="57B58E9E" w:rsidR="00450B72" w:rsidRPr="00352030" w:rsidRDefault="006D5DDD" w:rsidP="00450B72">
      <w:pPr>
        <w:spacing w:line="360" w:lineRule="auto"/>
        <w:jc w:val="center"/>
        <w:rPr>
          <w:b/>
          <w:bCs/>
          <w:sz w:val="36"/>
          <w:szCs w:val="36"/>
          <w:lang w:eastAsia="zh-CN"/>
        </w:rPr>
      </w:pPr>
      <w:r w:rsidRPr="00352030">
        <w:rPr>
          <w:rFonts w:hint="eastAsia"/>
          <w:b/>
          <w:bCs/>
          <w:sz w:val="36"/>
          <w:szCs w:val="36"/>
          <w:lang w:eastAsia="zh-CN"/>
        </w:rPr>
        <w:lastRenderedPageBreak/>
        <w:t>XX</w:t>
      </w:r>
      <w:r w:rsidRPr="00352030">
        <w:rPr>
          <w:rFonts w:hint="eastAsia"/>
          <w:b/>
          <w:bCs/>
          <w:sz w:val="36"/>
          <w:szCs w:val="36"/>
          <w:lang w:eastAsia="zh-CN"/>
        </w:rPr>
        <w:t>国家</w:t>
      </w:r>
      <w:r w:rsidRPr="00352030">
        <w:rPr>
          <w:rFonts w:hint="eastAsia"/>
          <w:b/>
          <w:bCs/>
          <w:sz w:val="36"/>
          <w:szCs w:val="36"/>
          <w:lang w:eastAsia="zh-CN"/>
        </w:rPr>
        <w:t>XXXX</w:t>
      </w:r>
      <w:r w:rsidR="001B080F" w:rsidRPr="00352030">
        <w:rPr>
          <w:rFonts w:hint="eastAsia"/>
          <w:b/>
          <w:bCs/>
          <w:sz w:val="36"/>
          <w:szCs w:val="36"/>
          <w:lang w:eastAsia="zh-CN"/>
        </w:rPr>
        <w:t>大学</w:t>
      </w:r>
    </w:p>
    <w:p w14:paraId="4F89170C" w14:textId="77777777" w:rsidR="00450B72" w:rsidRPr="00352030" w:rsidRDefault="00450B72" w:rsidP="00450B72">
      <w:pPr>
        <w:spacing w:line="360" w:lineRule="auto"/>
        <w:ind w:left="904" w:hangingChars="250" w:hanging="904"/>
        <w:jc w:val="center"/>
        <w:rPr>
          <w:b/>
          <w:bCs/>
          <w:sz w:val="36"/>
          <w:szCs w:val="36"/>
          <w:lang w:eastAsia="zh-CN"/>
        </w:rPr>
      </w:pPr>
      <w:r w:rsidRPr="00352030">
        <w:rPr>
          <w:rFonts w:hint="eastAsia"/>
          <w:b/>
          <w:bCs/>
          <w:sz w:val="36"/>
          <w:szCs w:val="36"/>
          <w:lang w:eastAsia="zh-CN"/>
        </w:rPr>
        <w:t>与</w:t>
      </w:r>
    </w:p>
    <w:p w14:paraId="5945FA01" w14:textId="77777777" w:rsidR="00450B72" w:rsidRPr="00352030" w:rsidRDefault="00450B72" w:rsidP="00450B72">
      <w:pPr>
        <w:spacing w:line="360" w:lineRule="auto"/>
        <w:ind w:left="904" w:hangingChars="250" w:hanging="904"/>
        <w:jc w:val="center"/>
        <w:rPr>
          <w:b/>
          <w:bCs/>
          <w:sz w:val="36"/>
          <w:szCs w:val="36"/>
          <w:lang w:eastAsia="zh-CN"/>
        </w:rPr>
      </w:pPr>
      <w:r w:rsidRPr="00352030">
        <w:rPr>
          <w:rFonts w:hint="eastAsia"/>
          <w:b/>
          <w:bCs/>
          <w:sz w:val="36"/>
          <w:szCs w:val="36"/>
          <w:lang w:eastAsia="zh-CN"/>
        </w:rPr>
        <w:t>中华人民共和国云南财经大学</w:t>
      </w:r>
    </w:p>
    <w:p w14:paraId="6C94DF9D" w14:textId="56A91547" w:rsidR="00450B72" w:rsidRPr="00352030" w:rsidRDefault="00450B72" w:rsidP="00450B72">
      <w:pPr>
        <w:spacing w:line="360" w:lineRule="auto"/>
        <w:jc w:val="center"/>
        <w:rPr>
          <w:b/>
          <w:bCs/>
          <w:sz w:val="36"/>
          <w:szCs w:val="36"/>
          <w:lang w:eastAsia="zh-CN"/>
        </w:rPr>
      </w:pPr>
      <w:r w:rsidRPr="00352030">
        <w:rPr>
          <w:rFonts w:hint="eastAsia"/>
          <w:b/>
          <w:bCs/>
          <w:sz w:val="36"/>
          <w:szCs w:val="36"/>
          <w:lang w:eastAsia="zh-CN"/>
        </w:rPr>
        <w:t>备忘录</w:t>
      </w:r>
    </w:p>
    <w:p w14:paraId="69E60634" w14:textId="77777777" w:rsidR="00450B72" w:rsidRPr="00352030" w:rsidRDefault="00450B72" w:rsidP="00450B72">
      <w:pPr>
        <w:spacing w:line="360" w:lineRule="auto"/>
        <w:ind w:left="600" w:hangingChars="250" w:hanging="600"/>
        <w:jc w:val="both"/>
        <w:rPr>
          <w:sz w:val="24"/>
          <w:lang w:eastAsia="zh-CN"/>
        </w:rPr>
      </w:pPr>
    </w:p>
    <w:p w14:paraId="3888EAC8" w14:textId="3DC2C4EB" w:rsidR="00450B72" w:rsidRPr="00352030" w:rsidRDefault="00450B72" w:rsidP="00450B72">
      <w:pPr>
        <w:spacing w:line="360" w:lineRule="auto"/>
        <w:ind w:firstLine="600"/>
        <w:rPr>
          <w:sz w:val="24"/>
          <w:lang w:eastAsia="zh-CN"/>
        </w:rPr>
      </w:pPr>
      <w:r w:rsidRPr="00352030">
        <w:rPr>
          <w:rFonts w:hint="eastAsia"/>
          <w:sz w:val="24"/>
          <w:lang w:eastAsia="zh-CN"/>
        </w:rPr>
        <w:t>为促进学术交流合作，</w:t>
      </w:r>
      <w:r w:rsidR="006D5DDD" w:rsidRPr="00352030">
        <w:rPr>
          <w:rFonts w:hint="eastAsia"/>
          <w:sz w:val="24"/>
          <w:lang w:eastAsia="zh-CN"/>
        </w:rPr>
        <w:t>XX</w:t>
      </w:r>
      <w:r w:rsidR="00AE31D8" w:rsidRPr="00352030">
        <w:rPr>
          <w:rFonts w:hint="eastAsia"/>
          <w:sz w:val="24"/>
          <w:lang w:eastAsia="zh-CN"/>
        </w:rPr>
        <w:t>大学</w:t>
      </w:r>
      <w:r w:rsidRPr="00352030">
        <w:rPr>
          <w:rFonts w:hint="eastAsia"/>
          <w:sz w:val="24"/>
          <w:lang w:eastAsia="zh-CN"/>
        </w:rPr>
        <w:t>和云南财经大学（以下简称“合作双方”）决定签署备忘录（</w:t>
      </w:r>
      <w:r w:rsidRPr="00352030">
        <w:rPr>
          <w:sz w:val="24"/>
          <w:lang w:eastAsia="zh-CN"/>
        </w:rPr>
        <w:t>MOU</w:t>
      </w:r>
      <w:r w:rsidRPr="00352030">
        <w:rPr>
          <w:rFonts w:hint="eastAsia"/>
          <w:sz w:val="24"/>
          <w:lang w:eastAsia="zh-CN"/>
        </w:rPr>
        <w:t>），并对下述事项达成一致：</w:t>
      </w:r>
    </w:p>
    <w:p w14:paraId="77A3D817"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一、合作领域</w:t>
      </w:r>
    </w:p>
    <w:p w14:paraId="63A5D799" w14:textId="77777777" w:rsidR="00450B72" w:rsidRPr="00352030" w:rsidRDefault="00450B72" w:rsidP="00450B72">
      <w:pPr>
        <w:spacing w:line="360" w:lineRule="auto"/>
        <w:ind w:left="600" w:hangingChars="250" w:hanging="600"/>
        <w:jc w:val="both"/>
        <w:rPr>
          <w:sz w:val="24"/>
          <w:lang w:eastAsia="zh-CN"/>
        </w:rPr>
      </w:pPr>
      <w:r w:rsidRPr="00352030">
        <w:rPr>
          <w:sz w:val="24"/>
          <w:lang w:eastAsia="zh-CN"/>
        </w:rPr>
        <w:tab/>
      </w:r>
      <w:r w:rsidRPr="00352030">
        <w:rPr>
          <w:rFonts w:hint="eastAsia"/>
          <w:sz w:val="24"/>
          <w:lang w:eastAsia="zh-CN"/>
        </w:rPr>
        <w:t>合作双方同意在以下领域进行合作：</w:t>
      </w:r>
    </w:p>
    <w:p w14:paraId="04EB5847" w14:textId="37ABCCBB" w:rsidR="00D46DBD" w:rsidRPr="00352030" w:rsidRDefault="00D46DBD" w:rsidP="00D46DBD">
      <w:pPr>
        <w:pStyle w:val="ac"/>
        <w:numPr>
          <w:ilvl w:val="0"/>
          <w:numId w:val="10"/>
        </w:numPr>
        <w:spacing w:line="360" w:lineRule="auto"/>
        <w:jc w:val="both"/>
        <w:rPr>
          <w:sz w:val="24"/>
          <w:lang w:eastAsia="zh-CN"/>
        </w:rPr>
      </w:pPr>
      <w:r w:rsidRPr="00352030">
        <w:rPr>
          <w:rFonts w:hint="eastAsia"/>
          <w:sz w:val="24"/>
          <w:lang w:eastAsia="zh-CN"/>
        </w:rPr>
        <w:t>共建跨境数字经济</w:t>
      </w:r>
      <w:r w:rsidR="009D28F3" w:rsidRPr="00352030">
        <w:rPr>
          <w:rFonts w:hint="eastAsia"/>
          <w:sz w:val="24"/>
          <w:lang w:eastAsia="zh-CN"/>
        </w:rPr>
        <w:t>与区块链研究中心</w:t>
      </w:r>
      <w:r w:rsidRPr="00352030">
        <w:rPr>
          <w:sz w:val="24"/>
          <w:lang w:eastAsia="zh-CN"/>
        </w:rPr>
        <w:t>，</w:t>
      </w:r>
      <w:r w:rsidRPr="00352030">
        <w:rPr>
          <w:rFonts w:hint="eastAsia"/>
          <w:sz w:val="24"/>
          <w:lang w:eastAsia="zh-CN"/>
        </w:rPr>
        <w:t>开展</w:t>
      </w:r>
      <w:r w:rsidRPr="00352030">
        <w:rPr>
          <w:sz w:val="24"/>
          <w:lang w:eastAsia="zh-CN"/>
        </w:rPr>
        <w:t>跨境数字经济</w:t>
      </w:r>
      <w:r w:rsidRPr="00352030">
        <w:rPr>
          <w:rFonts w:hint="eastAsia"/>
          <w:sz w:val="24"/>
          <w:lang w:eastAsia="zh-CN"/>
        </w:rPr>
        <w:t>、跨境</w:t>
      </w:r>
      <w:r w:rsidRPr="00352030">
        <w:rPr>
          <w:sz w:val="24"/>
          <w:lang w:eastAsia="zh-CN"/>
        </w:rPr>
        <w:t>数字贸易、</w:t>
      </w:r>
      <w:r w:rsidRPr="00352030">
        <w:rPr>
          <w:rFonts w:hint="eastAsia"/>
          <w:sz w:val="24"/>
          <w:lang w:eastAsia="zh-CN"/>
        </w:rPr>
        <w:t>跨境</w:t>
      </w:r>
      <w:r w:rsidRPr="00352030">
        <w:rPr>
          <w:sz w:val="24"/>
          <w:lang w:eastAsia="zh-CN"/>
        </w:rPr>
        <w:t>电子商务、</w:t>
      </w:r>
      <w:r w:rsidRPr="00352030">
        <w:rPr>
          <w:rFonts w:hint="eastAsia"/>
          <w:sz w:val="24"/>
          <w:lang w:eastAsia="zh-CN"/>
        </w:rPr>
        <w:t>跨境</w:t>
      </w:r>
      <w:r w:rsidRPr="00352030">
        <w:rPr>
          <w:sz w:val="24"/>
          <w:lang w:eastAsia="zh-CN"/>
        </w:rPr>
        <w:t>物流与金融数字化、</w:t>
      </w:r>
      <w:r w:rsidRPr="00352030">
        <w:rPr>
          <w:rFonts w:hint="eastAsia"/>
          <w:sz w:val="24"/>
          <w:lang w:eastAsia="zh-CN"/>
        </w:rPr>
        <w:t>区块链</w:t>
      </w:r>
      <w:r w:rsidRPr="00352030">
        <w:rPr>
          <w:sz w:val="24"/>
          <w:lang w:eastAsia="zh-CN"/>
        </w:rPr>
        <w:t>等领域的前沿</w:t>
      </w:r>
      <w:r w:rsidRPr="00352030">
        <w:rPr>
          <w:rFonts w:hint="eastAsia"/>
          <w:sz w:val="24"/>
          <w:lang w:eastAsia="zh-CN"/>
        </w:rPr>
        <w:t>技术</w:t>
      </w:r>
      <w:r w:rsidRPr="00352030">
        <w:rPr>
          <w:sz w:val="24"/>
          <w:lang w:eastAsia="zh-CN"/>
        </w:rPr>
        <w:t>研究，</w:t>
      </w:r>
      <w:r w:rsidRPr="00352030">
        <w:rPr>
          <w:rFonts w:hint="eastAsia"/>
          <w:sz w:val="24"/>
          <w:lang w:eastAsia="zh-CN"/>
        </w:rPr>
        <w:t>云南</w:t>
      </w:r>
      <w:r w:rsidRPr="00352030">
        <w:rPr>
          <w:sz w:val="24"/>
          <w:lang w:eastAsia="zh-CN"/>
        </w:rPr>
        <w:t>财经大学将提供</w:t>
      </w:r>
      <w:r w:rsidR="00423924" w:rsidRPr="00352030">
        <w:rPr>
          <w:rFonts w:hint="eastAsia"/>
          <w:sz w:val="24"/>
          <w:lang w:eastAsia="zh-CN"/>
        </w:rPr>
        <w:t>相应</w:t>
      </w:r>
      <w:r w:rsidR="00423924" w:rsidRPr="00352030">
        <w:rPr>
          <w:sz w:val="24"/>
          <w:lang w:eastAsia="zh-CN"/>
        </w:rPr>
        <w:t>的</w:t>
      </w:r>
      <w:r w:rsidR="00423924" w:rsidRPr="00352030">
        <w:rPr>
          <w:rFonts w:hint="eastAsia"/>
          <w:sz w:val="24"/>
          <w:lang w:eastAsia="zh-CN"/>
        </w:rPr>
        <w:t>实验</w:t>
      </w:r>
      <w:r w:rsidR="00423924" w:rsidRPr="00352030">
        <w:rPr>
          <w:sz w:val="24"/>
          <w:lang w:eastAsia="zh-CN"/>
        </w:rPr>
        <w:t>系统</w:t>
      </w:r>
      <w:r w:rsidR="00423924" w:rsidRPr="00352030">
        <w:rPr>
          <w:rFonts w:hint="eastAsia"/>
          <w:sz w:val="24"/>
          <w:lang w:eastAsia="zh-CN"/>
        </w:rPr>
        <w:t>、</w:t>
      </w:r>
      <w:r w:rsidR="00423924" w:rsidRPr="00352030">
        <w:rPr>
          <w:sz w:val="24"/>
          <w:lang w:eastAsia="zh-CN"/>
        </w:rPr>
        <w:t>技术培训和</w:t>
      </w:r>
      <w:r w:rsidR="00423924" w:rsidRPr="00352030">
        <w:rPr>
          <w:rFonts w:hint="eastAsia"/>
          <w:sz w:val="24"/>
          <w:lang w:eastAsia="zh-CN"/>
        </w:rPr>
        <w:t>培训</w:t>
      </w:r>
      <w:r w:rsidR="00423924" w:rsidRPr="00352030">
        <w:rPr>
          <w:sz w:val="24"/>
          <w:lang w:eastAsia="zh-CN"/>
        </w:rPr>
        <w:t>教材等</w:t>
      </w:r>
      <w:r w:rsidRPr="00352030">
        <w:rPr>
          <w:sz w:val="24"/>
          <w:lang w:eastAsia="zh-CN"/>
        </w:rPr>
        <w:t>；</w:t>
      </w:r>
    </w:p>
    <w:p w14:paraId="000A3401" w14:textId="6B8A8C46" w:rsidR="009D28F3" w:rsidRPr="00352030" w:rsidRDefault="00D46DBD" w:rsidP="00D46DBD">
      <w:pPr>
        <w:pStyle w:val="ac"/>
        <w:numPr>
          <w:ilvl w:val="0"/>
          <w:numId w:val="10"/>
        </w:numPr>
        <w:spacing w:line="360" w:lineRule="auto"/>
        <w:jc w:val="both"/>
        <w:rPr>
          <w:sz w:val="24"/>
          <w:lang w:eastAsia="zh-CN"/>
        </w:rPr>
      </w:pPr>
      <w:r w:rsidRPr="00352030">
        <w:rPr>
          <w:sz w:val="24"/>
          <w:lang w:eastAsia="zh-CN"/>
        </w:rPr>
        <w:t>共同</w:t>
      </w:r>
      <w:r w:rsidRPr="00352030">
        <w:rPr>
          <w:rFonts w:hint="eastAsia"/>
          <w:sz w:val="24"/>
          <w:lang w:eastAsia="zh-CN"/>
        </w:rPr>
        <w:t>在</w:t>
      </w:r>
      <w:r w:rsidRPr="00352030">
        <w:rPr>
          <w:rFonts w:hint="eastAsia"/>
          <w:sz w:val="24"/>
          <w:lang w:eastAsia="zh-CN"/>
        </w:rPr>
        <w:t>XX</w:t>
      </w:r>
      <w:r w:rsidRPr="00352030">
        <w:rPr>
          <w:rFonts w:hint="eastAsia"/>
          <w:sz w:val="24"/>
          <w:lang w:eastAsia="zh-CN"/>
        </w:rPr>
        <w:t>国建设</w:t>
      </w:r>
      <w:r w:rsidR="00A54C78" w:rsidRPr="00352030">
        <w:rPr>
          <w:rFonts w:hint="eastAsia"/>
          <w:sz w:val="24"/>
          <w:lang w:eastAsia="zh-CN"/>
        </w:rPr>
        <w:t>跨境贸易与金融区块链骨干网</w:t>
      </w:r>
      <w:r w:rsidR="00423924" w:rsidRPr="00352030">
        <w:rPr>
          <w:sz w:val="24"/>
          <w:lang w:eastAsia="zh-CN"/>
        </w:rPr>
        <w:t>络节点</w:t>
      </w:r>
      <w:r w:rsidRPr="00352030">
        <w:rPr>
          <w:sz w:val="24"/>
          <w:lang w:eastAsia="zh-CN"/>
        </w:rPr>
        <w:t>，云南财经大学将提供相应的</w:t>
      </w:r>
      <w:r w:rsidR="00423924" w:rsidRPr="00352030">
        <w:rPr>
          <w:sz w:val="24"/>
          <w:lang w:eastAsia="zh-CN"/>
        </w:rPr>
        <w:t>云服务</w:t>
      </w:r>
      <w:r w:rsidR="00423924" w:rsidRPr="00352030">
        <w:rPr>
          <w:rFonts w:hint="eastAsia"/>
          <w:sz w:val="24"/>
          <w:lang w:eastAsia="zh-CN"/>
        </w:rPr>
        <w:t>器</w:t>
      </w:r>
      <w:r w:rsidR="00423924" w:rsidRPr="00352030">
        <w:rPr>
          <w:sz w:val="24"/>
          <w:lang w:eastAsia="zh-CN"/>
        </w:rPr>
        <w:t>和信息系统</w:t>
      </w:r>
      <w:r w:rsidRPr="00352030">
        <w:rPr>
          <w:sz w:val="24"/>
          <w:lang w:eastAsia="zh-CN"/>
        </w:rPr>
        <w:t>，</w:t>
      </w:r>
      <w:r w:rsidRPr="00352030">
        <w:rPr>
          <w:rFonts w:hint="eastAsia"/>
          <w:sz w:val="24"/>
          <w:lang w:eastAsia="zh-CN"/>
        </w:rPr>
        <w:t>推动</w:t>
      </w:r>
      <w:r w:rsidRPr="00352030">
        <w:rPr>
          <w:sz w:val="24"/>
          <w:lang w:eastAsia="zh-CN"/>
        </w:rPr>
        <w:t>双边</w:t>
      </w:r>
      <w:r w:rsidRPr="00352030">
        <w:rPr>
          <w:rFonts w:hint="eastAsia"/>
          <w:sz w:val="24"/>
          <w:lang w:eastAsia="zh-CN"/>
        </w:rPr>
        <w:t>跨境数字</w:t>
      </w:r>
      <w:r w:rsidRPr="00352030">
        <w:rPr>
          <w:sz w:val="24"/>
          <w:lang w:eastAsia="zh-CN"/>
        </w:rPr>
        <w:t>经济发展；</w:t>
      </w:r>
    </w:p>
    <w:p w14:paraId="6C4D027D" w14:textId="0B02A52D" w:rsidR="00450B72" w:rsidRPr="00352030" w:rsidRDefault="00D46DBD" w:rsidP="00450B72">
      <w:pPr>
        <w:pStyle w:val="ac"/>
        <w:numPr>
          <w:ilvl w:val="0"/>
          <w:numId w:val="10"/>
        </w:numPr>
        <w:spacing w:line="360" w:lineRule="auto"/>
        <w:jc w:val="both"/>
        <w:rPr>
          <w:sz w:val="24"/>
          <w:lang w:eastAsia="zh-CN"/>
        </w:rPr>
      </w:pPr>
      <w:r w:rsidRPr="00352030">
        <w:rPr>
          <w:sz w:val="24"/>
          <w:lang w:eastAsia="zh-CN"/>
        </w:rPr>
        <w:t>共同开展跨境数字经济与区块链学术研究，发表</w:t>
      </w:r>
      <w:r w:rsidRPr="00352030">
        <w:rPr>
          <w:rFonts w:hint="eastAsia"/>
          <w:sz w:val="24"/>
          <w:lang w:eastAsia="zh-CN"/>
        </w:rPr>
        <w:t>学术论文；</w:t>
      </w:r>
    </w:p>
    <w:p w14:paraId="09A91907" w14:textId="0E55CA6F" w:rsidR="00450B72" w:rsidRPr="00352030" w:rsidRDefault="00D46DBD" w:rsidP="00D46DBD">
      <w:pPr>
        <w:pStyle w:val="ac"/>
        <w:numPr>
          <w:ilvl w:val="0"/>
          <w:numId w:val="10"/>
        </w:numPr>
        <w:spacing w:line="360" w:lineRule="auto"/>
        <w:jc w:val="both"/>
        <w:rPr>
          <w:sz w:val="24"/>
          <w:lang w:eastAsia="zh-CN"/>
        </w:rPr>
      </w:pPr>
      <w:r w:rsidRPr="00352030">
        <w:rPr>
          <w:sz w:val="24"/>
          <w:lang w:eastAsia="zh-CN"/>
        </w:rPr>
        <w:t>共同</w:t>
      </w:r>
      <w:r w:rsidRPr="00352030">
        <w:rPr>
          <w:rFonts w:hint="eastAsia"/>
          <w:sz w:val="24"/>
          <w:lang w:eastAsia="zh-CN"/>
        </w:rPr>
        <w:t>组织国际性</w:t>
      </w:r>
      <w:r w:rsidRPr="00352030">
        <w:rPr>
          <w:sz w:val="24"/>
          <w:lang w:eastAsia="zh-CN"/>
        </w:rPr>
        <w:t>跨境数字经济与区块链</w:t>
      </w:r>
      <w:r w:rsidRPr="00352030">
        <w:rPr>
          <w:rFonts w:hint="eastAsia"/>
          <w:sz w:val="24"/>
          <w:lang w:eastAsia="zh-CN"/>
        </w:rPr>
        <w:t>学术会议</w:t>
      </w:r>
      <w:r w:rsidRPr="00352030">
        <w:rPr>
          <w:sz w:val="24"/>
          <w:lang w:eastAsia="zh-CN"/>
        </w:rPr>
        <w:t>和研讨会；</w:t>
      </w:r>
    </w:p>
    <w:p w14:paraId="3731DE3C" w14:textId="7F45EA31" w:rsidR="00450B72" w:rsidRPr="00352030" w:rsidRDefault="00D46DBD" w:rsidP="00450B72">
      <w:pPr>
        <w:pStyle w:val="ac"/>
        <w:numPr>
          <w:ilvl w:val="0"/>
          <w:numId w:val="10"/>
        </w:numPr>
        <w:spacing w:line="360" w:lineRule="auto"/>
        <w:jc w:val="both"/>
        <w:rPr>
          <w:sz w:val="24"/>
          <w:lang w:eastAsia="zh-CN"/>
        </w:rPr>
      </w:pPr>
      <w:r w:rsidRPr="00352030">
        <w:rPr>
          <w:sz w:val="24"/>
          <w:lang w:eastAsia="zh-CN"/>
        </w:rPr>
        <w:t>开展双方</w:t>
      </w:r>
      <w:r w:rsidR="00423924" w:rsidRPr="00352030">
        <w:rPr>
          <w:sz w:val="24"/>
          <w:lang w:eastAsia="zh-CN"/>
        </w:rPr>
        <w:t>硕士研究生和博士研究生</w:t>
      </w:r>
      <w:r w:rsidR="00450B72" w:rsidRPr="00352030">
        <w:rPr>
          <w:rFonts w:hint="eastAsia"/>
          <w:sz w:val="24"/>
          <w:lang w:eastAsia="zh-CN"/>
        </w:rPr>
        <w:t>交流</w:t>
      </w:r>
      <w:r w:rsidRPr="00352030">
        <w:rPr>
          <w:sz w:val="24"/>
          <w:lang w:eastAsia="zh-CN"/>
        </w:rPr>
        <w:t>；</w:t>
      </w:r>
    </w:p>
    <w:p w14:paraId="507F78A0" w14:textId="6393C984" w:rsidR="00D46DBD" w:rsidRPr="00352030" w:rsidRDefault="00D46DBD" w:rsidP="00450B72">
      <w:pPr>
        <w:pStyle w:val="ac"/>
        <w:numPr>
          <w:ilvl w:val="0"/>
          <w:numId w:val="10"/>
        </w:numPr>
        <w:spacing w:line="360" w:lineRule="auto"/>
        <w:jc w:val="both"/>
        <w:rPr>
          <w:sz w:val="24"/>
          <w:lang w:eastAsia="zh-CN"/>
        </w:rPr>
      </w:pPr>
      <w:r w:rsidRPr="00352030">
        <w:rPr>
          <w:sz w:val="24"/>
          <w:lang w:eastAsia="zh-CN"/>
        </w:rPr>
        <w:t>开展</w:t>
      </w:r>
      <w:r w:rsidR="00423924" w:rsidRPr="00352030">
        <w:rPr>
          <w:sz w:val="24"/>
          <w:lang w:eastAsia="zh-CN"/>
        </w:rPr>
        <w:t>双方</w:t>
      </w:r>
      <w:r w:rsidR="00450B72" w:rsidRPr="00352030">
        <w:rPr>
          <w:rFonts w:hint="eastAsia"/>
          <w:sz w:val="24"/>
          <w:lang w:eastAsia="zh-CN"/>
        </w:rPr>
        <w:t>教师</w:t>
      </w:r>
      <w:r w:rsidR="00423924" w:rsidRPr="00352030">
        <w:rPr>
          <w:sz w:val="24"/>
          <w:lang w:eastAsia="zh-CN"/>
        </w:rPr>
        <w:t>和</w:t>
      </w:r>
      <w:r w:rsidR="00423924" w:rsidRPr="00352030">
        <w:rPr>
          <w:rFonts w:hint="eastAsia"/>
          <w:sz w:val="24"/>
          <w:lang w:eastAsia="zh-CN"/>
        </w:rPr>
        <w:t>科研</w:t>
      </w:r>
      <w:r w:rsidR="00423924" w:rsidRPr="00352030">
        <w:rPr>
          <w:sz w:val="24"/>
          <w:lang w:eastAsia="zh-CN"/>
        </w:rPr>
        <w:t>人员</w:t>
      </w:r>
      <w:r w:rsidR="00450B72" w:rsidRPr="00352030">
        <w:rPr>
          <w:rFonts w:hint="eastAsia"/>
          <w:sz w:val="24"/>
          <w:lang w:eastAsia="zh-CN"/>
        </w:rPr>
        <w:t>交流</w:t>
      </w:r>
      <w:r w:rsidR="00423924" w:rsidRPr="00352030">
        <w:rPr>
          <w:sz w:val="24"/>
          <w:lang w:eastAsia="zh-CN"/>
        </w:rPr>
        <w:t>；</w:t>
      </w:r>
    </w:p>
    <w:p w14:paraId="0F278296" w14:textId="38364B8B" w:rsidR="00450B72" w:rsidRPr="00352030" w:rsidRDefault="00D46DBD" w:rsidP="00450B72">
      <w:pPr>
        <w:pStyle w:val="ac"/>
        <w:numPr>
          <w:ilvl w:val="0"/>
          <w:numId w:val="10"/>
        </w:numPr>
        <w:spacing w:line="360" w:lineRule="auto"/>
        <w:jc w:val="both"/>
        <w:rPr>
          <w:sz w:val="24"/>
          <w:lang w:eastAsia="zh-CN"/>
        </w:rPr>
      </w:pPr>
      <w:r w:rsidRPr="00352030">
        <w:rPr>
          <w:rFonts w:hint="eastAsia"/>
          <w:sz w:val="24"/>
          <w:lang w:eastAsia="zh-CN"/>
        </w:rPr>
        <w:t>涉及第三方的项目实施</w:t>
      </w:r>
      <w:r w:rsidR="00423924" w:rsidRPr="00352030">
        <w:rPr>
          <w:sz w:val="24"/>
          <w:lang w:eastAsia="zh-CN"/>
        </w:rPr>
        <w:t>。</w:t>
      </w:r>
    </w:p>
    <w:p w14:paraId="3D5BD5A3"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二、合作实施</w:t>
      </w:r>
    </w:p>
    <w:p w14:paraId="071FB53F" w14:textId="61374516" w:rsidR="00450B72" w:rsidRPr="00352030" w:rsidRDefault="00450B72" w:rsidP="007248AB">
      <w:pPr>
        <w:spacing w:line="360" w:lineRule="auto"/>
        <w:ind w:firstLine="600"/>
        <w:jc w:val="both"/>
        <w:rPr>
          <w:sz w:val="24"/>
          <w:lang w:eastAsia="zh-CN"/>
        </w:rPr>
      </w:pPr>
      <w:r w:rsidRPr="00352030">
        <w:rPr>
          <w:rFonts w:hint="eastAsia"/>
          <w:sz w:val="24"/>
          <w:lang w:eastAsia="zh-CN"/>
        </w:rPr>
        <w:t>本备忘录项下合作项目的制定和执行须由合作双方另行协商并确定。</w:t>
      </w:r>
      <w:r w:rsidR="007248AB" w:rsidRPr="00352030">
        <w:rPr>
          <w:rFonts w:hint="eastAsia"/>
          <w:sz w:val="24"/>
          <w:lang w:eastAsia="zh-CN"/>
        </w:rPr>
        <w:t>双方特此同意，此</w:t>
      </w:r>
      <w:r w:rsidR="00086147" w:rsidRPr="00352030">
        <w:rPr>
          <w:rFonts w:hint="eastAsia"/>
          <w:sz w:val="24"/>
          <w:lang w:eastAsia="zh-CN"/>
        </w:rPr>
        <w:t>备忘录</w:t>
      </w:r>
      <w:r w:rsidR="00CE041C" w:rsidRPr="00352030">
        <w:rPr>
          <w:rFonts w:hint="eastAsia"/>
          <w:sz w:val="24"/>
          <w:lang w:eastAsia="zh-CN"/>
        </w:rPr>
        <w:t>并非</w:t>
      </w:r>
      <w:r w:rsidR="007248AB" w:rsidRPr="00352030">
        <w:rPr>
          <w:rFonts w:hint="eastAsia"/>
          <w:sz w:val="24"/>
          <w:lang w:eastAsia="zh-CN"/>
        </w:rPr>
        <w:t>结论性的和</w:t>
      </w:r>
      <w:r w:rsidR="007248AB" w:rsidRPr="00352030">
        <w:rPr>
          <w:rFonts w:hint="eastAsia"/>
          <w:sz w:val="24"/>
          <w:lang w:eastAsia="zh-CN"/>
        </w:rPr>
        <w:t>/</w:t>
      </w:r>
      <w:r w:rsidR="007248AB" w:rsidRPr="00352030">
        <w:rPr>
          <w:rFonts w:hint="eastAsia"/>
          <w:sz w:val="24"/>
          <w:lang w:eastAsia="zh-CN"/>
        </w:rPr>
        <w:t>或详尽的。该</w:t>
      </w:r>
      <w:r w:rsidR="00086147" w:rsidRPr="00352030">
        <w:rPr>
          <w:rFonts w:hint="eastAsia"/>
          <w:sz w:val="24"/>
          <w:lang w:eastAsia="zh-CN"/>
        </w:rPr>
        <w:t>备忘录</w:t>
      </w:r>
      <w:r w:rsidR="007248AB" w:rsidRPr="00352030">
        <w:rPr>
          <w:rFonts w:hint="eastAsia"/>
          <w:sz w:val="24"/>
          <w:lang w:eastAsia="zh-CN"/>
        </w:rPr>
        <w:t>仅概述了</w:t>
      </w:r>
      <w:r w:rsidR="00CE041C" w:rsidRPr="00352030">
        <w:rPr>
          <w:rFonts w:hint="eastAsia"/>
          <w:sz w:val="24"/>
          <w:lang w:eastAsia="zh-CN"/>
        </w:rPr>
        <w:t>合作双</w:t>
      </w:r>
      <w:r w:rsidR="007248AB" w:rsidRPr="00352030">
        <w:rPr>
          <w:rFonts w:hint="eastAsia"/>
          <w:sz w:val="24"/>
          <w:lang w:eastAsia="zh-CN"/>
        </w:rPr>
        <w:t>方之间的一般性理解和相互合作的框架，旨在便于订立后续正式的合作协议。</w:t>
      </w:r>
    </w:p>
    <w:p w14:paraId="6678DBFF" w14:textId="3DAD01FB" w:rsidR="00450B72" w:rsidRPr="00352030" w:rsidRDefault="00450B72" w:rsidP="00450B72">
      <w:pPr>
        <w:pStyle w:val="ac"/>
        <w:numPr>
          <w:ilvl w:val="0"/>
          <w:numId w:val="11"/>
        </w:numPr>
        <w:spacing w:line="360" w:lineRule="auto"/>
        <w:jc w:val="both"/>
        <w:rPr>
          <w:sz w:val="24"/>
          <w:lang w:eastAsia="zh-CN"/>
        </w:rPr>
      </w:pPr>
      <w:r w:rsidRPr="00352030">
        <w:rPr>
          <w:rFonts w:hint="eastAsia"/>
          <w:sz w:val="24"/>
          <w:lang w:eastAsia="zh-CN"/>
        </w:rPr>
        <w:t>在本</w:t>
      </w:r>
      <w:r w:rsidR="00086147" w:rsidRPr="00352030">
        <w:rPr>
          <w:rFonts w:hint="eastAsia"/>
          <w:sz w:val="24"/>
          <w:lang w:eastAsia="zh-CN"/>
        </w:rPr>
        <w:t>备忘录</w:t>
      </w:r>
      <w:r w:rsidRPr="00352030">
        <w:rPr>
          <w:rFonts w:hint="eastAsia"/>
          <w:sz w:val="24"/>
          <w:lang w:eastAsia="zh-CN"/>
        </w:rPr>
        <w:t>下，与合作相关的所有事宜，每一方应自行承担费用。根据中国和</w:t>
      </w:r>
      <w:r w:rsidR="001B58FE" w:rsidRPr="00352030">
        <w:rPr>
          <w:rFonts w:hint="eastAsia"/>
          <w:sz w:val="24"/>
          <w:lang w:eastAsia="zh-CN"/>
        </w:rPr>
        <w:t>XX</w:t>
      </w:r>
      <w:r w:rsidR="001B58FE" w:rsidRPr="00352030">
        <w:rPr>
          <w:rFonts w:hint="eastAsia"/>
          <w:sz w:val="24"/>
          <w:lang w:eastAsia="zh-CN"/>
        </w:rPr>
        <w:t>国</w:t>
      </w:r>
      <w:r w:rsidRPr="00352030">
        <w:rPr>
          <w:rFonts w:hint="eastAsia"/>
          <w:sz w:val="24"/>
          <w:lang w:eastAsia="zh-CN"/>
        </w:rPr>
        <w:t>政府签署的科学技术合作协议，双方也可以分别向其政府寻求资金支持。合作重点是国际贸易中先进信息技术的学术研究。</w:t>
      </w:r>
    </w:p>
    <w:p w14:paraId="459CA29F" w14:textId="2CBBB05C" w:rsidR="00450B72" w:rsidRPr="00352030" w:rsidRDefault="00450B72" w:rsidP="00450B72">
      <w:pPr>
        <w:pStyle w:val="ac"/>
        <w:numPr>
          <w:ilvl w:val="0"/>
          <w:numId w:val="11"/>
        </w:numPr>
        <w:spacing w:line="360" w:lineRule="auto"/>
        <w:jc w:val="both"/>
        <w:rPr>
          <w:sz w:val="24"/>
          <w:lang w:eastAsia="zh-CN"/>
        </w:rPr>
      </w:pPr>
      <w:r w:rsidRPr="00352030">
        <w:rPr>
          <w:rFonts w:hint="eastAsia"/>
          <w:sz w:val="24"/>
          <w:lang w:eastAsia="zh-CN"/>
        </w:rPr>
        <w:t>双方可利用研究的基础工作作为成果，与各自国内企业合作，进行项目实施，进而提高国际贸易</w:t>
      </w:r>
      <w:r w:rsidR="00D96292" w:rsidRPr="00352030">
        <w:rPr>
          <w:rFonts w:hint="eastAsia"/>
          <w:sz w:val="24"/>
          <w:lang w:eastAsia="zh-CN"/>
        </w:rPr>
        <w:t>数字</w:t>
      </w:r>
      <w:r w:rsidR="00D96292" w:rsidRPr="00352030">
        <w:rPr>
          <w:sz w:val="24"/>
          <w:lang w:eastAsia="zh-CN"/>
        </w:rPr>
        <w:t>化</w:t>
      </w:r>
      <w:r w:rsidR="00D96292" w:rsidRPr="00352030">
        <w:rPr>
          <w:rFonts w:hint="eastAsia"/>
          <w:sz w:val="24"/>
          <w:lang w:eastAsia="zh-CN"/>
        </w:rPr>
        <w:t>及</w:t>
      </w:r>
      <w:r w:rsidR="00D96292" w:rsidRPr="00352030">
        <w:rPr>
          <w:sz w:val="24"/>
          <w:lang w:eastAsia="zh-CN"/>
        </w:rPr>
        <w:t>便利化</w:t>
      </w:r>
      <w:r w:rsidR="00D96292" w:rsidRPr="00352030">
        <w:rPr>
          <w:rFonts w:hint="eastAsia"/>
          <w:sz w:val="24"/>
          <w:lang w:eastAsia="zh-CN"/>
        </w:rPr>
        <w:t>水平</w:t>
      </w:r>
      <w:r w:rsidRPr="00352030">
        <w:rPr>
          <w:rFonts w:hint="eastAsia"/>
          <w:sz w:val="24"/>
          <w:lang w:eastAsia="zh-CN"/>
        </w:rPr>
        <w:t>。</w:t>
      </w:r>
    </w:p>
    <w:p w14:paraId="25179790" w14:textId="07515515" w:rsidR="00450B72" w:rsidRPr="00352030" w:rsidRDefault="00450B72" w:rsidP="00450B72">
      <w:pPr>
        <w:pStyle w:val="ac"/>
        <w:numPr>
          <w:ilvl w:val="0"/>
          <w:numId w:val="11"/>
        </w:numPr>
        <w:spacing w:line="360" w:lineRule="auto"/>
        <w:jc w:val="both"/>
        <w:rPr>
          <w:sz w:val="24"/>
          <w:lang w:eastAsia="zh-CN"/>
        </w:rPr>
      </w:pPr>
      <w:r w:rsidRPr="00352030">
        <w:rPr>
          <w:rFonts w:hint="eastAsia"/>
          <w:sz w:val="24"/>
          <w:lang w:eastAsia="zh-CN"/>
        </w:rPr>
        <w:lastRenderedPageBreak/>
        <w:t>双方可以联合组建研究中心或标准组织，整合相关资源以便进行进一步的技术开发。同时，还应促进中国和</w:t>
      </w:r>
      <w:r w:rsidR="001B58FE" w:rsidRPr="00352030">
        <w:rPr>
          <w:rFonts w:hint="eastAsia"/>
          <w:sz w:val="24"/>
          <w:lang w:eastAsia="zh-CN"/>
        </w:rPr>
        <w:t>XX</w:t>
      </w:r>
      <w:r w:rsidR="00B91BB5" w:rsidRPr="00352030">
        <w:rPr>
          <w:rFonts w:hint="eastAsia"/>
          <w:sz w:val="24"/>
          <w:lang w:eastAsia="zh-CN"/>
        </w:rPr>
        <w:t>国</w:t>
      </w:r>
      <w:r w:rsidRPr="00352030">
        <w:rPr>
          <w:rFonts w:hint="eastAsia"/>
          <w:sz w:val="24"/>
          <w:lang w:eastAsia="zh-CN"/>
        </w:rPr>
        <w:t>实体之间的商业活动。</w:t>
      </w:r>
    </w:p>
    <w:p w14:paraId="151E3513" w14:textId="77777777" w:rsidR="00450B72" w:rsidRPr="00352030" w:rsidRDefault="00450B72" w:rsidP="00450B72">
      <w:pPr>
        <w:spacing w:line="360" w:lineRule="auto"/>
        <w:ind w:firstLineChars="200" w:firstLine="480"/>
        <w:jc w:val="both"/>
        <w:rPr>
          <w:sz w:val="24"/>
          <w:lang w:eastAsia="zh-CN"/>
        </w:rPr>
      </w:pPr>
      <w:r w:rsidRPr="00352030">
        <w:rPr>
          <w:rFonts w:hint="eastAsia"/>
          <w:sz w:val="24"/>
          <w:lang w:eastAsia="zh-CN"/>
        </w:rPr>
        <w:t>本备忘录第（一）条中所述任何类型合作项目的执行都应取决于合作双方的资源和财务能力。</w:t>
      </w:r>
    </w:p>
    <w:p w14:paraId="42E6D180"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三、财务协议</w:t>
      </w:r>
    </w:p>
    <w:p w14:paraId="142C2B06" w14:textId="0982E98C" w:rsidR="00450B72" w:rsidRPr="00352030" w:rsidRDefault="00450B72" w:rsidP="007C4BA7">
      <w:pPr>
        <w:spacing w:line="360" w:lineRule="auto"/>
        <w:ind w:firstLineChars="200" w:firstLine="480"/>
        <w:jc w:val="both"/>
        <w:rPr>
          <w:sz w:val="24"/>
          <w:lang w:eastAsia="zh-CN"/>
        </w:rPr>
      </w:pPr>
      <w:r w:rsidRPr="00352030">
        <w:rPr>
          <w:rFonts w:hint="eastAsia"/>
          <w:sz w:val="24"/>
          <w:lang w:eastAsia="zh-CN"/>
        </w:rPr>
        <w:t>本备忘录不约束任何一方的任何财务承诺。任何一方均无须承担本协议项下的任何财务义务。本备忘录项下合作项目和个人活动的经费资助申请须公开透明并经合作双方同意批准。若需从其他渠道筹集资金支持合作项目，一方应以书面形式告知另一方。</w:t>
      </w:r>
    </w:p>
    <w:p w14:paraId="7D7B41A5"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四、知识产权</w:t>
      </w:r>
    </w:p>
    <w:p w14:paraId="7C92472E" w14:textId="2A595AB5" w:rsidR="00450B72" w:rsidRPr="00352030" w:rsidRDefault="00450B72" w:rsidP="00450B72">
      <w:pPr>
        <w:spacing w:line="360" w:lineRule="auto"/>
        <w:ind w:firstLine="602"/>
        <w:jc w:val="both"/>
        <w:rPr>
          <w:sz w:val="24"/>
          <w:lang w:eastAsia="zh-CN"/>
        </w:rPr>
      </w:pPr>
      <w:r w:rsidRPr="00352030">
        <w:rPr>
          <w:rFonts w:hint="eastAsia"/>
          <w:sz w:val="24"/>
          <w:lang w:eastAsia="zh-CN"/>
        </w:rPr>
        <w:t>若本备忘录项下开展的合作研究活动产生知识产权，合作双方应就可能产生的所有权和其他财产利益进行公平、公正的协商</w:t>
      </w:r>
      <w:r w:rsidR="008679F1" w:rsidRPr="00352030">
        <w:rPr>
          <w:rFonts w:hint="eastAsia"/>
          <w:sz w:val="24"/>
          <w:lang w:eastAsia="zh-CN"/>
        </w:rPr>
        <w:t>并达成一致</w:t>
      </w:r>
      <w:r w:rsidRPr="00352030">
        <w:rPr>
          <w:rFonts w:hint="eastAsia"/>
          <w:sz w:val="24"/>
          <w:lang w:eastAsia="zh-CN"/>
        </w:rPr>
        <w:t>。</w:t>
      </w:r>
    </w:p>
    <w:p w14:paraId="12C1B3D0"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五、有效期、终止和延期</w:t>
      </w:r>
    </w:p>
    <w:p w14:paraId="2C1BEF08" w14:textId="77777777" w:rsidR="00450B72" w:rsidRPr="00352030" w:rsidRDefault="00450B72" w:rsidP="00450B72">
      <w:pPr>
        <w:spacing w:line="360" w:lineRule="auto"/>
        <w:ind w:firstLine="600"/>
        <w:jc w:val="both"/>
        <w:rPr>
          <w:sz w:val="24"/>
          <w:lang w:eastAsia="zh-CN"/>
        </w:rPr>
      </w:pPr>
      <w:r w:rsidRPr="00352030">
        <w:rPr>
          <w:rFonts w:hint="eastAsia"/>
          <w:sz w:val="24"/>
          <w:lang w:eastAsia="zh-CN"/>
        </w:rPr>
        <w:t>本备忘录自签署之日起生效，有效期五年。任何一方可提前六个月书面通知另一方终止本备忘录。备忘录的终止不会影响项下已启动执行的任何合作项目和交流活动。本备忘录可在有效期届满前六个月经双方协商同意后延期。</w:t>
      </w:r>
    </w:p>
    <w:p w14:paraId="46ADCFC9"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六、修改与修正</w:t>
      </w:r>
    </w:p>
    <w:p w14:paraId="15092F9C" w14:textId="55A3A547" w:rsidR="00450B72" w:rsidRPr="00352030" w:rsidRDefault="00450B72" w:rsidP="00450B72">
      <w:pPr>
        <w:spacing w:line="360" w:lineRule="auto"/>
        <w:ind w:firstLine="602"/>
        <w:jc w:val="both"/>
        <w:rPr>
          <w:sz w:val="24"/>
          <w:lang w:eastAsia="zh-CN"/>
        </w:rPr>
      </w:pPr>
      <w:r w:rsidRPr="00352030">
        <w:rPr>
          <w:rFonts w:hint="eastAsia"/>
          <w:sz w:val="24"/>
          <w:lang w:eastAsia="zh-CN"/>
        </w:rPr>
        <w:t>经双方同意，可通过书面形式对本备忘录合作项目计划进行修改或修正。</w:t>
      </w:r>
    </w:p>
    <w:p w14:paraId="1C742221" w14:textId="77777777" w:rsidR="00450B72" w:rsidRPr="00352030" w:rsidRDefault="00450B72" w:rsidP="00450B72">
      <w:pPr>
        <w:spacing w:line="360" w:lineRule="auto"/>
        <w:ind w:left="602" w:hangingChars="250" w:hanging="602"/>
        <w:jc w:val="both"/>
        <w:rPr>
          <w:b/>
          <w:bCs/>
          <w:sz w:val="24"/>
          <w:lang w:eastAsia="zh-CN"/>
        </w:rPr>
      </w:pPr>
      <w:r w:rsidRPr="00352030">
        <w:rPr>
          <w:rFonts w:hint="eastAsia"/>
          <w:b/>
          <w:bCs/>
          <w:sz w:val="24"/>
          <w:lang w:eastAsia="zh-CN"/>
        </w:rPr>
        <w:t>七、争端解决</w:t>
      </w:r>
    </w:p>
    <w:p w14:paraId="2E4E1725" w14:textId="77777777" w:rsidR="00450B72" w:rsidRPr="00352030" w:rsidRDefault="00450B72" w:rsidP="00450B72">
      <w:pPr>
        <w:spacing w:line="360" w:lineRule="auto"/>
        <w:ind w:left="600"/>
        <w:jc w:val="both"/>
        <w:rPr>
          <w:sz w:val="24"/>
          <w:lang w:eastAsia="zh-CN"/>
        </w:rPr>
      </w:pPr>
      <w:r w:rsidRPr="00352030">
        <w:rPr>
          <w:rFonts w:hint="eastAsia"/>
          <w:sz w:val="24"/>
          <w:lang w:eastAsia="zh-CN"/>
        </w:rPr>
        <w:t>如有任何争议，合作双方均应努力友好协商解决。</w:t>
      </w:r>
    </w:p>
    <w:p w14:paraId="5260B1C2" w14:textId="637234AE" w:rsidR="00450B72" w:rsidRPr="00352030" w:rsidRDefault="0054259F" w:rsidP="007C4BA7">
      <w:pPr>
        <w:spacing w:line="360" w:lineRule="auto"/>
        <w:ind w:firstLine="600"/>
        <w:jc w:val="both"/>
        <w:rPr>
          <w:sz w:val="24"/>
          <w:lang w:eastAsia="zh-CN"/>
        </w:rPr>
      </w:pPr>
      <w:r w:rsidRPr="00352030">
        <w:rPr>
          <w:rFonts w:hint="eastAsia"/>
          <w:sz w:val="24"/>
          <w:lang w:eastAsia="zh-CN"/>
        </w:rPr>
        <w:t>本备忘录</w:t>
      </w:r>
      <w:r w:rsidR="00B50073" w:rsidRPr="00352030">
        <w:rPr>
          <w:rFonts w:hint="eastAsia"/>
          <w:sz w:val="24"/>
          <w:lang w:eastAsia="zh-CN"/>
        </w:rPr>
        <w:t>一式二份，</w:t>
      </w:r>
      <w:r w:rsidR="00450B72" w:rsidRPr="00352030">
        <w:rPr>
          <w:rFonts w:hint="eastAsia"/>
          <w:sz w:val="24"/>
          <w:lang w:eastAsia="zh-CN"/>
        </w:rPr>
        <w:t>下列签字人经双方正式授权，在两份相同的中</w:t>
      </w:r>
      <w:r w:rsidR="007A7320" w:rsidRPr="00352030">
        <w:rPr>
          <w:rFonts w:hint="eastAsia"/>
          <w:sz w:val="24"/>
          <w:lang w:eastAsia="zh-CN"/>
        </w:rPr>
        <w:t>/</w:t>
      </w:r>
      <w:r w:rsidR="007A7320" w:rsidRPr="00352030">
        <w:rPr>
          <w:rFonts w:hint="eastAsia"/>
          <w:sz w:val="24"/>
          <w:lang w:eastAsia="zh-CN"/>
        </w:rPr>
        <w:t>英</w:t>
      </w:r>
      <w:r w:rsidR="00450B72" w:rsidRPr="00352030">
        <w:rPr>
          <w:rFonts w:hint="eastAsia"/>
          <w:sz w:val="24"/>
          <w:lang w:eastAsia="zh-CN"/>
        </w:rPr>
        <w:t>文备忘录正本上签字，以昭信守，各签署方均于</w:t>
      </w:r>
      <w:r w:rsidR="00450B72" w:rsidRPr="00352030">
        <w:rPr>
          <w:sz w:val="24"/>
          <w:lang w:eastAsia="zh-CN"/>
        </w:rPr>
        <w:t>202</w:t>
      </w:r>
      <w:r w:rsidR="00834923" w:rsidRPr="00352030">
        <w:rPr>
          <w:sz w:val="24"/>
          <w:lang w:eastAsia="zh-CN"/>
        </w:rPr>
        <w:t>2</w:t>
      </w:r>
      <w:r w:rsidR="00450B72" w:rsidRPr="00352030">
        <w:rPr>
          <w:rFonts w:hint="eastAsia"/>
          <w:sz w:val="24"/>
          <w:lang w:eastAsia="zh-CN"/>
        </w:rPr>
        <w:t>年</w:t>
      </w:r>
      <w:r w:rsidR="00450B72" w:rsidRPr="00352030">
        <w:rPr>
          <w:sz w:val="24"/>
          <w:lang w:eastAsia="zh-CN"/>
        </w:rPr>
        <w:t xml:space="preserve">     </w:t>
      </w:r>
      <w:r w:rsidR="00450B72" w:rsidRPr="00352030">
        <w:rPr>
          <w:rFonts w:hint="eastAsia"/>
          <w:sz w:val="24"/>
          <w:lang w:eastAsia="zh-CN"/>
        </w:rPr>
        <w:t>月</w:t>
      </w:r>
      <w:r w:rsidR="00450B72" w:rsidRPr="00352030">
        <w:rPr>
          <w:sz w:val="24"/>
          <w:lang w:eastAsia="zh-CN"/>
        </w:rPr>
        <w:t xml:space="preserve">      </w:t>
      </w:r>
      <w:r w:rsidR="00450B72" w:rsidRPr="00352030">
        <w:rPr>
          <w:rFonts w:hint="eastAsia"/>
          <w:sz w:val="24"/>
          <w:lang w:eastAsia="zh-CN"/>
        </w:rPr>
        <w:t>日收到一份正本。</w:t>
      </w:r>
    </w:p>
    <w:p w14:paraId="629030FF" w14:textId="78F17D1F" w:rsidR="00450B72" w:rsidRPr="00352030" w:rsidRDefault="00450B72" w:rsidP="00450B72">
      <w:pPr>
        <w:spacing w:line="480" w:lineRule="auto"/>
        <w:ind w:left="240" w:hangingChars="100" w:hanging="240"/>
        <w:jc w:val="both"/>
        <w:rPr>
          <w:sz w:val="24"/>
          <w:lang w:eastAsia="zh-CN"/>
        </w:rPr>
      </w:pPr>
      <w:r w:rsidRPr="00352030">
        <w:rPr>
          <w:sz w:val="24"/>
          <w:lang w:eastAsia="zh-CN"/>
        </w:rPr>
        <w:t xml:space="preserve">        </w:t>
      </w:r>
      <w:r w:rsidR="001B58FE" w:rsidRPr="00352030">
        <w:rPr>
          <w:rFonts w:hint="eastAsia"/>
          <w:sz w:val="24"/>
          <w:lang w:eastAsia="zh-CN"/>
        </w:rPr>
        <w:t>XX</w:t>
      </w:r>
      <w:r w:rsidR="00007A03" w:rsidRPr="00352030">
        <w:rPr>
          <w:rFonts w:hint="eastAsia"/>
          <w:sz w:val="24"/>
          <w:lang w:eastAsia="zh-CN"/>
        </w:rPr>
        <w:t>大学</w:t>
      </w:r>
      <w:r w:rsidR="00001EDF" w:rsidRPr="00352030">
        <w:rPr>
          <w:rFonts w:hint="eastAsia"/>
          <w:sz w:val="24"/>
          <w:lang w:eastAsia="zh-CN"/>
        </w:rPr>
        <w:t>代表</w:t>
      </w:r>
      <w:r w:rsidRPr="00352030">
        <w:rPr>
          <w:rFonts w:hint="eastAsia"/>
          <w:sz w:val="24"/>
          <w:lang w:eastAsia="zh-CN"/>
        </w:rPr>
        <w:t>：</w:t>
      </w:r>
      <w:r w:rsidRPr="00352030">
        <w:rPr>
          <w:sz w:val="24"/>
          <w:lang w:eastAsia="zh-CN"/>
        </w:rPr>
        <w:t xml:space="preserve">                                    </w:t>
      </w:r>
      <w:r w:rsidRPr="00352030">
        <w:rPr>
          <w:rFonts w:hint="eastAsia"/>
          <w:sz w:val="24"/>
          <w:lang w:eastAsia="zh-CN"/>
        </w:rPr>
        <w:t>云南财经大学</w:t>
      </w:r>
      <w:r w:rsidR="00001EDF" w:rsidRPr="00352030">
        <w:rPr>
          <w:rFonts w:hint="eastAsia"/>
          <w:sz w:val="24"/>
          <w:lang w:eastAsia="zh-CN"/>
        </w:rPr>
        <w:t>代表</w:t>
      </w:r>
      <w:r w:rsidRPr="00352030">
        <w:rPr>
          <w:rFonts w:hint="eastAsia"/>
          <w:sz w:val="24"/>
          <w:lang w:eastAsia="zh-CN"/>
        </w:rPr>
        <w:t>：</w:t>
      </w:r>
    </w:p>
    <w:p w14:paraId="50B49874" w14:textId="77777777" w:rsidR="00450B72" w:rsidRPr="00352030" w:rsidRDefault="00450B72" w:rsidP="00450B72">
      <w:pPr>
        <w:spacing w:line="480" w:lineRule="auto"/>
        <w:ind w:left="240" w:hangingChars="100" w:hanging="240"/>
        <w:jc w:val="both"/>
        <w:rPr>
          <w:sz w:val="24"/>
          <w:lang w:eastAsia="zh-CN"/>
        </w:rPr>
      </w:pPr>
    </w:p>
    <w:p w14:paraId="3B49709C" w14:textId="77777777" w:rsidR="00450B72" w:rsidRPr="00352030" w:rsidRDefault="00450B72" w:rsidP="00450B72">
      <w:pPr>
        <w:spacing w:line="480" w:lineRule="auto"/>
        <w:ind w:leftChars="100" w:left="220" w:firstLineChars="100" w:firstLine="240"/>
        <w:jc w:val="both"/>
        <w:rPr>
          <w:sz w:val="24"/>
          <w:u w:val="single"/>
          <w:lang w:eastAsia="zh-CN"/>
        </w:rPr>
      </w:pPr>
      <w:r w:rsidRPr="00352030">
        <w:rPr>
          <w:sz w:val="24"/>
          <w:lang w:eastAsia="zh-CN"/>
        </w:rPr>
        <w:t xml:space="preserve">  ________________________                                   ________________________</w:t>
      </w:r>
    </w:p>
    <w:p w14:paraId="2A054EDF" w14:textId="603FDA64" w:rsidR="00450B72" w:rsidRPr="00352030" w:rsidRDefault="00450B72" w:rsidP="00450B72">
      <w:pPr>
        <w:spacing w:line="480" w:lineRule="auto"/>
        <w:ind w:left="600" w:hangingChars="250" w:hanging="600"/>
        <w:jc w:val="both"/>
        <w:rPr>
          <w:sz w:val="24"/>
          <w:lang w:eastAsia="zh-CN"/>
        </w:rPr>
      </w:pPr>
      <w:r w:rsidRPr="00352030">
        <w:rPr>
          <w:sz w:val="24"/>
          <w:lang w:eastAsia="zh-CN"/>
        </w:rPr>
        <w:t xml:space="preserve">                                                                      </w:t>
      </w:r>
      <w:r w:rsidRPr="00352030">
        <w:rPr>
          <w:rFonts w:hint="eastAsia"/>
          <w:sz w:val="24"/>
          <w:lang w:eastAsia="zh-CN"/>
        </w:rPr>
        <w:t>见证人</w:t>
      </w:r>
    </w:p>
    <w:p w14:paraId="28AF7E61" w14:textId="77777777" w:rsidR="00450B72" w:rsidRPr="00352030" w:rsidRDefault="00450B72" w:rsidP="00450B72">
      <w:pPr>
        <w:spacing w:line="480" w:lineRule="auto"/>
        <w:ind w:left="600" w:hangingChars="250" w:hanging="600"/>
        <w:jc w:val="both"/>
        <w:rPr>
          <w:sz w:val="24"/>
          <w:lang w:eastAsia="zh-CN"/>
        </w:rPr>
      </w:pPr>
    </w:p>
    <w:p w14:paraId="6F902002" w14:textId="77777777" w:rsidR="00450B72" w:rsidRPr="00352030" w:rsidRDefault="00450B72" w:rsidP="00450B72">
      <w:pPr>
        <w:spacing w:line="480" w:lineRule="auto"/>
        <w:ind w:left="600" w:hangingChars="250" w:hanging="600"/>
        <w:jc w:val="both"/>
        <w:rPr>
          <w:sz w:val="24"/>
          <w:lang w:eastAsia="zh-CN"/>
        </w:rPr>
      </w:pPr>
      <w:r w:rsidRPr="00352030">
        <w:rPr>
          <w:sz w:val="24"/>
          <w:lang w:eastAsia="zh-CN"/>
        </w:rPr>
        <w:t xml:space="preserve">          ________________________                                   ________________________</w:t>
      </w:r>
    </w:p>
    <w:sectPr w:rsidR="00450B72" w:rsidRPr="00352030" w:rsidSect="00D121CE">
      <w:headerReference w:type="default" r:id="rId7"/>
      <w:footerReference w:type="default" r:id="rId8"/>
      <w:pgSz w:w="11907" w:h="16840"/>
      <w:pgMar w:top="1418" w:right="1588" w:bottom="1588" w:left="158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BC70F" w14:textId="77777777" w:rsidR="00697D4B" w:rsidRDefault="00697D4B" w:rsidP="00D121CE">
      <w:r>
        <w:separator/>
      </w:r>
    </w:p>
  </w:endnote>
  <w:endnote w:type="continuationSeparator" w:id="0">
    <w:p w14:paraId="0A5F9AA8" w14:textId="77777777" w:rsidR="00697D4B" w:rsidRDefault="00697D4B" w:rsidP="00D1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oolBoran">
    <w:altName w:val="Microsoft YaHei"/>
    <w:panose1 w:val="020B0100010101010101"/>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2310" w14:textId="20FB2B7A" w:rsidR="005543E9" w:rsidRDefault="00D121CE" w:rsidP="005543E9">
    <w:pPr>
      <w:pBdr>
        <w:top w:val="nil"/>
        <w:left w:val="nil"/>
        <w:bottom w:val="nil"/>
        <w:right w:val="nil"/>
        <w:between w:val="nil"/>
      </w:pBdr>
      <w:tabs>
        <w:tab w:val="center" w:pos="4680"/>
        <w:tab w:val="right" w:pos="9360"/>
      </w:tabs>
      <w:jc w:val="center"/>
      <w:rPr>
        <w:i/>
        <w:color w:val="000000"/>
        <w:szCs w:val="22"/>
      </w:rPr>
    </w:pPr>
    <w:r>
      <w:rPr>
        <w:i/>
        <w:color w:val="000000"/>
        <w:szCs w:val="22"/>
      </w:rPr>
      <w:fldChar w:fldCharType="begin"/>
    </w:r>
    <w:r w:rsidR="00F6741B">
      <w:rPr>
        <w:i/>
        <w:color w:val="000000"/>
        <w:szCs w:val="22"/>
      </w:rPr>
      <w:instrText>PAGE</w:instrText>
    </w:r>
    <w:r>
      <w:rPr>
        <w:i/>
        <w:color w:val="000000"/>
        <w:szCs w:val="22"/>
      </w:rPr>
      <w:fldChar w:fldCharType="separate"/>
    </w:r>
    <w:r w:rsidR="00D96292">
      <w:rPr>
        <w:i/>
        <w:noProof/>
        <w:color w:val="000000"/>
        <w:szCs w:val="22"/>
      </w:rPr>
      <w:t>4</w:t>
    </w:r>
    <w:r>
      <w:rPr>
        <w:i/>
        <w:color w:val="000000"/>
        <w:szCs w:val="22"/>
      </w:rPr>
      <w:fldChar w:fldCharType="end"/>
    </w:r>
    <w:r w:rsidR="00EE1272">
      <w:rPr>
        <w:i/>
        <w:color w:val="000000"/>
        <w:szCs w:val="22"/>
      </w:rPr>
      <w:t xml:space="preserve"> of </w:t>
    </w:r>
    <w:r w:rsidR="005543E9">
      <w:rPr>
        <w:i/>
        <w:color w:val="000000"/>
        <w:szCs w:val="22"/>
      </w:rPr>
      <w:t>5</w:t>
    </w:r>
  </w:p>
  <w:p w14:paraId="210C2FFA" w14:textId="77777777" w:rsidR="00D121CE" w:rsidRDefault="00D121CE">
    <w:pPr>
      <w:pBdr>
        <w:top w:val="nil"/>
        <w:left w:val="nil"/>
        <w:bottom w:val="nil"/>
        <w:right w:val="nil"/>
        <w:between w:val="nil"/>
      </w:pBdr>
      <w:tabs>
        <w:tab w:val="center" w:pos="4680"/>
        <w:tab w:val="right" w:pos="9360"/>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037E" w14:textId="77777777" w:rsidR="00697D4B" w:rsidRDefault="00697D4B" w:rsidP="00D121CE">
      <w:r>
        <w:separator/>
      </w:r>
    </w:p>
  </w:footnote>
  <w:footnote w:type="continuationSeparator" w:id="0">
    <w:p w14:paraId="1C5B9361" w14:textId="77777777" w:rsidR="00697D4B" w:rsidRDefault="00697D4B" w:rsidP="00D12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E8CF" w14:textId="77777777" w:rsidR="00D121CE" w:rsidRDefault="00D121CE">
    <w:pPr>
      <w:pBdr>
        <w:top w:val="nil"/>
        <w:left w:val="nil"/>
        <w:bottom w:val="nil"/>
        <w:right w:val="nil"/>
        <w:between w:val="nil"/>
      </w:pBdr>
      <w:tabs>
        <w:tab w:val="center" w:pos="4680"/>
        <w:tab w:val="right" w:pos="9360"/>
      </w:tabs>
      <w:jc w:val="center"/>
      <w:rPr>
        <w:color w:val="000000"/>
        <w:szCs w:val="22"/>
      </w:rPr>
    </w:pPr>
  </w:p>
  <w:p w14:paraId="65B01BA6" w14:textId="77777777" w:rsidR="00D121CE" w:rsidRDefault="00D121CE">
    <w:pPr>
      <w:pBdr>
        <w:top w:val="nil"/>
        <w:left w:val="nil"/>
        <w:bottom w:val="nil"/>
        <w:right w:val="nil"/>
        <w:between w:val="nil"/>
      </w:pBdr>
      <w:tabs>
        <w:tab w:val="center" w:pos="4680"/>
        <w:tab w:val="right" w:pos="9360"/>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04954"/>
    <w:multiLevelType w:val="hybridMultilevel"/>
    <w:tmpl w:val="0D328A04"/>
    <w:lvl w:ilvl="0" w:tplc="04090001">
      <w:start w:val="1"/>
      <w:numFmt w:val="bullet"/>
      <w:lvlText w:val=""/>
      <w:lvlJc w:val="left"/>
      <w:pPr>
        <w:ind w:left="1568" w:hanging="48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 w15:restartNumberingAfterBreak="0">
    <w:nsid w:val="1F7E4E92"/>
    <w:multiLevelType w:val="hybridMultilevel"/>
    <w:tmpl w:val="94AC2B5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30200A7E"/>
    <w:multiLevelType w:val="hybridMultilevel"/>
    <w:tmpl w:val="8ED4F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A3CF7"/>
    <w:multiLevelType w:val="hybridMultilevel"/>
    <w:tmpl w:val="098699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08B5D38"/>
    <w:multiLevelType w:val="hybridMultilevel"/>
    <w:tmpl w:val="DAA0A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DA26E4"/>
    <w:multiLevelType w:val="hybridMultilevel"/>
    <w:tmpl w:val="6A20BB7E"/>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15:restartNumberingAfterBreak="0">
    <w:nsid w:val="441A4D24"/>
    <w:multiLevelType w:val="hybridMultilevel"/>
    <w:tmpl w:val="08BC978C"/>
    <w:lvl w:ilvl="0" w:tplc="827649C2">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56AE1D58"/>
    <w:multiLevelType w:val="multilevel"/>
    <w:tmpl w:val="EAAA239E"/>
    <w:lvl w:ilvl="0">
      <w:start w:val="3"/>
      <w:numFmt w:val="decimal"/>
      <w:lvlText w:val="%1"/>
      <w:lvlJc w:val="left"/>
      <w:pPr>
        <w:ind w:left="360" w:hanging="360"/>
      </w:pPr>
    </w:lvl>
    <w:lvl w:ilvl="1">
      <w:start w:val="1"/>
      <w:numFmt w:val="decimal"/>
      <w:lvlText w:val="2.%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6F6A7B10"/>
    <w:multiLevelType w:val="multilevel"/>
    <w:tmpl w:val="F1223494"/>
    <w:lvl w:ilvl="0">
      <w:start w:val="1"/>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9033FE"/>
    <w:multiLevelType w:val="hybridMultilevel"/>
    <w:tmpl w:val="A8E84C06"/>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10" w15:restartNumberingAfterBreak="0">
    <w:nsid w:val="78193B08"/>
    <w:multiLevelType w:val="hybridMultilevel"/>
    <w:tmpl w:val="6A20BB7E"/>
    <w:lvl w:ilvl="0" w:tplc="04090019">
      <w:start w:val="1"/>
      <w:numFmt w:val="lowerLetter"/>
      <w:lvlText w:val="%1)"/>
      <w:lvlJc w:val="left"/>
      <w:pPr>
        <w:ind w:left="1020" w:hanging="420"/>
      </w:p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16cid:durableId="531572777">
    <w:abstractNumId w:val="7"/>
  </w:num>
  <w:num w:numId="2" w16cid:durableId="1902708374">
    <w:abstractNumId w:val="8"/>
  </w:num>
  <w:num w:numId="3" w16cid:durableId="585265745">
    <w:abstractNumId w:val="4"/>
  </w:num>
  <w:num w:numId="4" w16cid:durableId="2111852055">
    <w:abstractNumId w:val="2"/>
  </w:num>
  <w:num w:numId="5" w16cid:durableId="938223191">
    <w:abstractNumId w:val="9"/>
  </w:num>
  <w:num w:numId="6" w16cid:durableId="1777486195">
    <w:abstractNumId w:val="0"/>
  </w:num>
  <w:num w:numId="7" w16cid:durableId="452405842">
    <w:abstractNumId w:val="3"/>
  </w:num>
  <w:num w:numId="8" w16cid:durableId="943149802">
    <w:abstractNumId w:val="5"/>
  </w:num>
  <w:num w:numId="9" w16cid:durableId="295375555">
    <w:abstractNumId w:val="10"/>
  </w:num>
  <w:num w:numId="10" w16cid:durableId="17814859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159635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2982035">
    <w:abstractNumId w:val="1"/>
  </w:num>
  <w:num w:numId="13" w16cid:durableId="20864154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1CE"/>
    <w:rsid w:val="00001EDF"/>
    <w:rsid w:val="00007A03"/>
    <w:rsid w:val="00025F5F"/>
    <w:rsid w:val="000407A7"/>
    <w:rsid w:val="00055047"/>
    <w:rsid w:val="00057430"/>
    <w:rsid w:val="0006029E"/>
    <w:rsid w:val="0007209C"/>
    <w:rsid w:val="00074897"/>
    <w:rsid w:val="0007785A"/>
    <w:rsid w:val="00085425"/>
    <w:rsid w:val="00085EA9"/>
    <w:rsid w:val="00086147"/>
    <w:rsid w:val="000A1F66"/>
    <w:rsid w:val="000B146C"/>
    <w:rsid w:val="000B3901"/>
    <w:rsid w:val="000B3F89"/>
    <w:rsid w:val="000B76E9"/>
    <w:rsid w:val="000C3869"/>
    <w:rsid w:val="000C3C54"/>
    <w:rsid w:val="000C69E2"/>
    <w:rsid w:val="000D40C8"/>
    <w:rsid w:val="000D41C8"/>
    <w:rsid w:val="000D70F5"/>
    <w:rsid w:val="000D7920"/>
    <w:rsid w:val="000E0B0C"/>
    <w:rsid w:val="000E1163"/>
    <w:rsid w:val="000E2904"/>
    <w:rsid w:val="000F29FD"/>
    <w:rsid w:val="000F3BD1"/>
    <w:rsid w:val="00114B72"/>
    <w:rsid w:val="0011529E"/>
    <w:rsid w:val="00121C57"/>
    <w:rsid w:val="00127F70"/>
    <w:rsid w:val="00162355"/>
    <w:rsid w:val="001657B5"/>
    <w:rsid w:val="00171AEF"/>
    <w:rsid w:val="00185683"/>
    <w:rsid w:val="001A5704"/>
    <w:rsid w:val="001B080F"/>
    <w:rsid w:val="001B40DD"/>
    <w:rsid w:val="001B58FE"/>
    <w:rsid w:val="001C08A6"/>
    <w:rsid w:val="001C22F0"/>
    <w:rsid w:val="001C34B6"/>
    <w:rsid w:val="001D5805"/>
    <w:rsid w:val="001D7D1A"/>
    <w:rsid w:val="001E36F9"/>
    <w:rsid w:val="001E5325"/>
    <w:rsid w:val="001E6500"/>
    <w:rsid w:val="001F7BE1"/>
    <w:rsid w:val="00203EFF"/>
    <w:rsid w:val="00204CC0"/>
    <w:rsid w:val="00211866"/>
    <w:rsid w:val="0021400F"/>
    <w:rsid w:val="002374ED"/>
    <w:rsid w:val="00242A09"/>
    <w:rsid w:val="002476E3"/>
    <w:rsid w:val="00265ED7"/>
    <w:rsid w:val="00267D5C"/>
    <w:rsid w:val="0027257A"/>
    <w:rsid w:val="00292970"/>
    <w:rsid w:val="002A3D8A"/>
    <w:rsid w:val="002B1647"/>
    <w:rsid w:val="002B771D"/>
    <w:rsid w:val="002C3884"/>
    <w:rsid w:val="002E0CEB"/>
    <w:rsid w:val="002E3745"/>
    <w:rsid w:val="002E4F3C"/>
    <w:rsid w:val="00302D04"/>
    <w:rsid w:val="00310102"/>
    <w:rsid w:val="00312D91"/>
    <w:rsid w:val="00323938"/>
    <w:rsid w:val="00352030"/>
    <w:rsid w:val="003528B0"/>
    <w:rsid w:val="0035703C"/>
    <w:rsid w:val="00361979"/>
    <w:rsid w:val="00363422"/>
    <w:rsid w:val="00363F85"/>
    <w:rsid w:val="003837D8"/>
    <w:rsid w:val="00395658"/>
    <w:rsid w:val="0039763B"/>
    <w:rsid w:val="003A5AAF"/>
    <w:rsid w:val="003B0AA8"/>
    <w:rsid w:val="003B4695"/>
    <w:rsid w:val="003C7FA9"/>
    <w:rsid w:val="003D219E"/>
    <w:rsid w:val="003D2D67"/>
    <w:rsid w:val="003D5BF0"/>
    <w:rsid w:val="003E13AC"/>
    <w:rsid w:val="003E177F"/>
    <w:rsid w:val="003F246B"/>
    <w:rsid w:val="00423924"/>
    <w:rsid w:val="00425F58"/>
    <w:rsid w:val="004331E7"/>
    <w:rsid w:val="004502D2"/>
    <w:rsid w:val="00450B72"/>
    <w:rsid w:val="0045246D"/>
    <w:rsid w:val="004533C3"/>
    <w:rsid w:val="00460D7E"/>
    <w:rsid w:val="00461A44"/>
    <w:rsid w:val="00461CBF"/>
    <w:rsid w:val="00487868"/>
    <w:rsid w:val="004960E9"/>
    <w:rsid w:val="004A197A"/>
    <w:rsid w:val="004B6D5C"/>
    <w:rsid w:val="004C3A69"/>
    <w:rsid w:val="004C4B42"/>
    <w:rsid w:val="004C630E"/>
    <w:rsid w:val="004D0061"/>
    <w:rsid w:val="004D3E86"/>
    <w:rsid w:val="004D63D5"/>
    <w:rsid w:val="004F45A3"/>
    <w:rsid w:val="004F7A4C"/>
    <w:rsid w:val="00501431"/>
    <w:rsid w:val="0050262C"/>
    <w:rsid w:val="00513953"/>
    <w:rsid w:val="0052216A"/>
    <w:rsid w:val="00523524"/>
    <w:rsid w:val="00526C50"/>
    <w:rsid w:val="0054259F"/>
    <w:rsid w:val="00544A82"/>
    <w:rsid w:val="00546988"/>
    <w:rsid w:val="00547B32"/>
    <w:rsid w:val="005543E9"/>
    <w:rsid w:val="00555CD0"/>
    <w:rsid w:val="0056702B"/>
    <w:rsid w:val="00572DFE"/>
    <w:rsid w:val="005753A1"/>
    <w:rsid w:val="00593CAF"/>
    <w:rsid w:val="00596673"/>
    <w:rsid w:val="005A6A1D"/>
    <w:rsid w:val="005A6AEB"/>
    <w:rsid w:val="005B51B2"/>
    <w:rsid w:val="005B5B18"/>
    <w:rsid w:val="005D1839"/>
    <w:rsid w:val="005D7DE2"/>
    <w:rsid w:val="005E7606"/>
    <w:rsid w:val="005F3416"/>
    <w:rsid w:val="00603560"/>
    <w:rsid w:val="00603FE9"/>
    <w:rsid w:val="00611447"/>
    <w:rsid w:val="00615F48"/>
    <w:rsid w:val="00617342"/>
    <w:rsid w:val="0062058A"/>
    <w:rsid w:val="00621B78"/>
    <w:rsid w:val="006419D7"/>
    <w:rsid w:val="006566A4"/>
    <w:rsid w:val="00667022"/>
    <w:rsid w:val="006678B5"/>
    <w:rsid w:val="00675BBD"/>
    <w:rsid w:val="0067667E"/>
    <w:rsid w:val="00676D86"/>
    <w:rsid w:val="00684178"/>
    <w:rsid w:val="00685414"/>
    <w:rsid w:val="00686F66"/>
    <w:rsid w:val="00692A28"/>
    <w:rsid w:val="006930F6"/>
    <w:rsid w:val="00696105"/>
    <w:rsid w:val="00696F51"/>
    <w:rsid w:val="00697D4B"/>
    <w:rsid w:val="006A39BC"/>
    <w:rsid w:val="006A4DD6"/>
    <w:rsid w:val="006A7650"/>
    <w:rsid w:val="006B0E70"/>
    <w:rsid w:val="006B3052"/>
    <w:rsid w:val="006B7B1F"/>
    <w:rsid w:val="006C6CDA"/>
    <w:rsid w:val="006D253E"/>
    <w:rsid w:val="006D3F1F"/>
    <w:rsid w:val="006D4E1E"/>
    <w:rsid w:val="006D5DDD"/>
    <w:rsid w:val="006E3B3C"/>
    <w:rsid w:val="00713ECB"/>
    <w:rsid w:val="007248AB"/>
    <w:rsid w:val="0075033D"/>
    <w:rsid w:val="00756F69"/>
    <w:rsid w:val="00762FBA"/>
    <w:rsid w:val="0077756E"/>
    <w:rsid w:val="007853AE"/>
    <w:rsid w:val="00795082"/>
    <w:rsid w:val="007A1D50"/>
    <w:rsid w:val="007A7320"/>
    <w:rsid w:val="007B0073"/>
    <w:rsid w:val="007B1104"/>
    <w:rsid w:val="007C4BA7"/>
    <w:rsid w:val="007D180E"/>
    <w:rsid w:val="007E0B35"/>
    <w:rsid w:val="007E2DCE"/>
    <w:rsid w:val="007E70B4"/>
    <w:rsid w:val="007F43AD"/>
    <w:rsid w:val="007F43E3"/>
    <w:rsid w:val="007F46AF"/>
    <w:rsid w:val="007F4CB2"/>
    <w:rsid w:val="00807262"/>
    <w:rsid w:val="008117DF"/>
    <w:rsid w:val="00820644"/>
    <w:rsid w:val="00834923"/>
    <w:rsid w:val="00840FAA"/>
    <w:rsid w:val="00843937"/>
    <w:rsid w:val="00856897"/>
    <w:rsid w:val="008615A9"/>
    <w:rsid w:val="008656A6"/>
    <w:rsid w:val="008679F1"/>
    <w:rsid w:val="0088175D"/>
    <w:rsid w:val="00881F02"/>
    <w:rsid w:val="00883FAC"/>
    <w:rsid w:val="0089645A"/>
    <w:rsid w:val="008A21AD"/>
    <w:rsid w:val="008A6DCC"/>
    <w:rsid w:val="008D7017"/>
    <w:rsid w:val="009001A2"/>
    <w:rsid w:val="0091053B"/>
    <w:rsid w:val="00910B5B"/>
    <w:rsid w:val="00926AB2"/>
    <w:rsid w:val="00927419"/>
    <w:rsid w:val="009303BA"/>
    <w:rsid w:val="00931B68"/>
    <w:rsid w:val="009327B1"/>
    <w:rsid w:val="0093319A"/>
    <w:rsid w:val="00937D12"/>
    <w:rsid w:val="00947274"/>
    <w:rsid w:val="00956714"/>
    <w:rsid w:val="00962586"/>
    <w:rsid w:val="00962E4E"/>
    <w:rsid w:val="00964BFF"/>
    <w:rsid w:val="0098244F"/>
    <w:rsid w:val="00982A6C"/>
    <w:rsid w:val="00992C70"/>
    <w:rsid w:val="00994163"/>
    <w:rsid w:val="00995636"/>
    <w:rsid w:val="00996D85"/>
    <w:rsid w:val="009A5C2D"/>
    <w:rsid w:val="009A73B0"/>
    <w:rsid w:val="009D28F3"/>
    <w:rsid w:val="009D3EF7"/>
    <w:rsid w:val="009F0A33"/>
    <w:rsid w:val="009F15F8"/>
    <w:rsid w:val="00A0323B"/>
    <w:rsid w:val="00A14D3C"/>
    <w:rsid w:val="00A15EC2"/>
    <w:rsid w:val="00A2070E"/>
    <w:rsid w:val="00A31AB6"/>
    <w:rsid w:val="00A3373D"/>
    <w:rsid w:val="00A46292"/>
    <w:rsid w:val="00A52AFE"/>
    <w:rsid w:val="00A535D0"/>
    <w:rsid w:val="00A54C78"/>
    <w:rsid w:val="00A61A7E"/>
    <w:rsid w:val="00A632AF"/>
    <w:rsid w:val="00A65A49"/>
    <w:rsid w:val="00A7016D"/>
    <w:rsid w:val="00A71EC8"/>
    <w:rsid w:val="00A776DB"/>
    <w:rsid w:val="00A820D4"/>
    <w:rsid w:val="00A85FA4"/>
    <w:rsid w:val="00A9698B"/>
    <w:rsid w:val="00AA43A1"/>
    <w:rsid w:val="00AA49F6"/>
    <w:rsid w:val="00AA4F31"/>
    <w:rsid w:val="00AC4138"/>
    <w:rsid w:val="00AD26D3"/>
    <w:rsid w:val="00AD3719"/>
    <w:rsid w:val="00AD5AB8"/>
    <w:rsid w:val="00AD722D"/>
    <w:rsid w:val="00AE31D8"/>
    <w:rsid w:val="00AE62C8"/>
    <w:rsid w:val="00AF2640"/>
    <w:rsid w:val="00AF5D45"/>
    <w:rsid w:val="00B004D8"/>
    <w:rsid w:val="00B04582"/>
    <w:rsid w:val="00B11191"/>
    <w:rsid w:val="00B11A30"/>
    <w:rsid w:val="00B41129"/>
    <w:rsid w:val="00B42130"/>
    <w:rsid w:val="00B42A49"/>
    <w:rsid w:val="00B42FEC"/>
    <w:rsid w:val="00B476D9"/>
    <w:rsid w:val="00B50073"/>
    <w:rsid w:val="00B61D1E"/>
    <w:rsid w:val="00B67031"/>
    <w:rsid w:val="00B824CE"/>
    <w:rsid w:val="00B826A3"/>
    <w:rsid w:val="00B85055"/>
    <w:rsid w:val="00B87149"/>
    <w:rsid w:val="00B90AA6"/>
    <w:rsid w:val="00B91BB5"/>
    <w:rsid w:val="00B93F5F"/>
    <w:rsid w:val="00B9746B"/>
    <w:rsid w:val="00BB6D5F"/>
    <w:rsid w:val="00BC7B0D"/>
    <w:rsid w:val="00BD20E7"/>
    <w:rsid w:val="00BE38B4"/>
    <w:rsid w:val="00BE751F"/>
    <w:rsid w:val="00BF7454"/>
    <w:rsid w:val="00C05089"/>
    <w:rsid w:val="00C07006"/>
    <w:rsid w:val="00C16728"/>
    <w:rsid w:val="00C16BAF"/>
    <w:rsid w:val="00C17BD6"/>
    <w:rsid w:val="00C207BE"/>
    <w:rsid w:val="00C209E1"/>
    <w:rsid w:val="00C22A97"/>
    <w:rsid w:val="00C25C3D"/>
    <w:rsid w:val="00C36E8A"/>
    <w:rsid w:val="00C52C30"/>
    <w:rsid w:val="00C757AC"/>
    <w:rsid w:val="00C75B2D"/>
    <w:rsid w:val="00C849A4"/>
    <w:rsid w:val="00C95BBB"/>
    <w:rsid w:val="00C95F43"/>
    <w:rsid w:val="00C96F5B"/>
    <w:rsid w:val="00CA250A"/>
    <w:rsid w:val="00CA3AE3"/>
    <w:rsid w:val="00CB0442"/>
    <w:rsid w:val="00CB4B68"/>
    <w:rsid w:val="00CC2BBC"/>
    <w:rsid w:val="00CC6FAA"/>
    <w:rsid w:val="00CC73FC"/>
    <w:rsid w:val="00CD485D"/>
    <w:rsid w:val="00CD526D"/>
    <w:rsid w:val="00CE041C"/>
    <w:rsid w:val="00CE51D0"/>
    <w:rsid w:val="00CF025E"/>
    <w:rsid w:val="00CF75A9"/>
    <w:rsid w:val="00D01B99"/>
    <w:rsid w:val="00D05D46"/>
    <w:rsid w:val="00D121CE"/>
    <w:rsid w:val="00D13261"/>
    <w:rsid w:val="00D14EC1"/>
    <w:rsid w:val="00D23856"/>
    <w:rsid w:val="00D23941"/>
    <w:rsid w:val="00D25C75"/>
    <w:rsid w:val="00D46DBD"/>
    <w:rsid w:val="00D47C65"/>
    <w:rsid w:val="00D52025"/>
    <w:rsid w:val="00D531AC"/>
    <w:rsid w:val="00D53496"/>
    <w:rsid w:val="00D541E6"/>
    <w:rsid w:val="00D6107F"/>
    <w:rsid w:val="00D63EE6"/>
    <w:rsid w:val="00D80BB1"/>
    <w:rsid w:val="00D81F15"/>
    <w:rsid w:val="00D829DF"/>
    <w:rsid w:val="00D82D16"/>
    <w:rsid w:val="00D85322"/>
    <w:rsid w:val="00D85BB9"/>
    <w:rsid w:val="00D909E1"/>
    <w:rsid w:val="00D90C80"/>
    <w:rsid w:val="00D9170D"/>
    <w:rsid w:val="00D96292"/>
    <w:rsid w:val="00DB4E95"/>
    <w:rsid w:val="00DB7B46"/>
    <w:rsid w:val="00DC1644"/>
    <w:rsid w:val="00DD2A9A"/>
    <w:rsid w:val="00DD2B3B"/>
    <w:rsid w:val="00DE0794"/>
    <w:rsid w:val="00E0761B"/>
    <w:rsid w:val="00E16919"/>
    <w:rsid w:val="00E1765F"/>
    <w:rsid w:val="00E25CCA"/>
    <w:rsid w:val="00E41E01"/>
    <w:rsid w:val="00E42F00"/>
    <w:rsid w:val="00E45E68"/>
    <w:rsid w:val="00E52A63"/>
    <w:rsid w:val="00E56BE2"/>
    <w:rsid w:val="00E57C38"/>
    <w:rsid w:val="00E7034C"/>
    <w:rsid w:val="00E72E91"/>
    <w:rsid w:val="00E73ECD"/>
    <w:rsid w:val="00E743E3"/>
    <w:rsid w:val="00E74A5E"/>
    <w:rsid w:val="00E91452"/>
    <w:rsid w:val="00E922F2"/>
    <w:rsid w:val="00E945EA"/>
    <w:rsid w:val="00EA68D7"/>
    <w:rsid w:val="00EB276D"/>
    <w:rsid w:val="00EB5DF6"/>
    <w:rsid w:val="00EB6C60"/>
    <w:rsid w:val="00ED305D"/>
    <w:rsid w:val="00ED789B"/>
    <w:rsid w:val="00EE1272"/>
    <w:rsid w:val="00EE170E"/>
    <w:rsid w:val="00EE2055"/>
    <w:rsid w:val="00EE6D9C"/>
    <w:rsid w:val="00F01A4D"/>
    <w:rsid w:val="00F1263B"/>
    <w:rsid w:val="00F12FB1"/>
    <w:rsid w:val="00F31C0B"/>
    <w:rsid w:val="00F32580"/>
    <w:rsid w:val="00F40802"/>
    <w:rsid w:val="00F60688"/>
    <w:rsid w:val="00F6096B"/>
    <w:rsid w:val="00F6201E"/>
    <w:rsid w:val="00F648EE"/>
    <w:rsid w:val="00F6741B"/>
    <w:rsid w:val="00F67DB2"/>
    <w:rsid w:val="00F77982"/>
    <w:rsid w:val="00F910B9"/>
    <w:rsid w:val="00FA013C"/>
    <w:rsid w:val="00FC49E9"/>
    <w:rsid w:val="00FC586A"/>
    <w:rsid w:val="00FD0EA1"/>
    <w:rsid w:val="00FD512F"/>
    <w:rsid w:val="00FD540B"/>
    <w:rsid w:val="00FE113F"/>
    <w:rsid w:val="00FF5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68A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1CE"/>
    <w:rPr>
      <w:szCs w:val="24"/>
      <w:lang w:bidi="he-IL"/>
    </w:rPr>
  </w:style>
  <w:style w:type="paragraph" w:styleId="1">
    <w:name w:val="heading 1"/>
    <w:basedOn w:val="a"/>
    <w:next w:val="a"/>
    <w:link w:val="10"/>
    <w:qFormat/>
    <w:rsid w:val="00D121CE"/>
    <w:pPr>
      <w:keepNext/>
      <w:outlineLvl w:val="0"/>
    </w:pPr>
    <w:rPr>
      <w:rFonts w:eastAsia="Batang"/>
      <w:b/>
      <w:bCs/>
      <w:sz w:val="24"/>
      <w:lang w:bidi="ar-SA"/>
    </w:rPr>
  </w:style>
  <w:style w:type="paragraph" w:styleId="2">
    <w:name w:val="heading 2"/>
    <w:basedOn w:val="11"/>
    <w:next w:val="11"/>
    <w:rsid w:val="00D121CE"/>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D121CE"/>
    <w:pPr>
      <w:keepNext/>
      <w:spacing w:before="240" w:after="60"/>
      <w:outlineLvl w:val="2"/>
    </w:pPr>
    <w:rPr>
      <w:rFonts w:ascii="Cambria" w:hAnsi="Cambria" w:cs="MoolBoran"/>
      <w:b/>
      <w:bCs/>
      <w:sz w:val="26"/>
      <w:szCs w:val="26"/>
    </w:rPr>
  </w:style>
  <w:style w:type="paragraph" w:styleId="4">
    <w:name w:val="heading 4"/>
    <w:basedOn w:val="11"/>
    <w:next w:val="11"/>
    <w:rsid w:val="00D121CE"/>
    <w:pPr>
      <w:keepNext/>
      <w:keepLines/>
      <w:spacing w:before="240" w:after="40"/>
      <w:outlineLvl w:val="3"/>
    </w:pPr>
    <w:rPr>
      <w:b/>
      <w:sz w:val="24"/>
      <w:szCs w:val="24"/>
    </w:rPr>
  </w:style>
  <w:style w:type="paragraph" w:styleId="5">
    <w:name w:val="heading 5"/>
    <w:basedOn w:val="11"/>
    <w:next w:val="11"/>
    <w:rsid w:val="00D121CE"/>
    <w:pPr>
      <w:keepNext/>
      <w:keepLines/>
      <w:spacing w:before="220" w:after="40"/>
      <w:outlineLvl w:val="4"/>
    </w:pPr>
    <w:rPr>
      <w:b/>
    </w:rPr>
  </w:style>
  <w:style w:type="paragraph" w:styleId="6">
    <w:name w:val="heading 6"/>
    <w:basedOn w:val="11"/>
    <w:next w:val="11"/>
    <w:rsid w:val="00D121C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正文1"/>
    <w:rsid w:val="00D121CE"/>
  </w:style>
  <w:style w:type="paragraph" w:styleId="a3">
    <w:name w:val="Title"/>
    <w:basedOn w:val="11"/>
    <w:next w:val="11"/>
    <w:rsid w:val="00D121CE"/>
    <w:pPr>
      <w:keepNext/>
      <w:keepLines/>
      <w:spacing w:before="480" w:after="120"/>
    </w:pPr>
    <w:rPr>
      <w:b/>
      <w:sz w:val="72"/>
      <w:szCs w:val="72"/>
    </w:rPr>
  </w:style>
  <w:style w:type="paragraph" w:styleId="a4">
    <w:name w:val="Body Text"/>
    <w:basedOn w:val="a"/>
    <w:link w:val="a5"/>
    <w:qFormat/>
    <w:rsid w:val="00D121CE"/>
    <w:pPr>
      <w:spacing w:after="120" w:line="276" w:lineRule="auto"/>
      <w:ind w:left="1440"/>
      <w:jc w:val="both"/>
    </w:pPr>
    <w:rPr>
      <w:rFonts w:ascii="Calibri" w:eastAsia="宋体" w:hAnsi="Calibri" w:cs="Calibri"/>
      <w:szCs w:val="22"/>
      <w:lang w:bidi="ar-SA"/>
    </w:rPr>
  </w:style>
  <w:style w:type="paragraph" w:styleId="a6">
    <w:name w:val="Balloon Text"/>
    <w:basedOn w:val="a"/>
    <w:link w:val="a7"/>
    <w:uiPriority w:val="99"/>
    <w:semiHidden/>
    <w:unhideWhenUsed/>
    <w:qFormat/>
    <w:rsid w:val="00D121CE"/>
    <w:rPr>
      <w:rFonts w:ascii="Tahoma" w:hAnsi="Tahoma" w:cs="Tahoma"/>
      <w:sz w:val="16"/>
      <w:szCs w:val="16"/>
    </w:rPr>
  </w:style>
  <w:style w:type="paragraph" w:styleId="a8">
    <w:name w:val="footer"/>
    <w:basedOn w:val="a"/>
    <w:link w:val="a9"/>
    <w:uiPriority w:val="99"/>
    <w:unhideWhenUsed/>
    <w:qFormat/>
    <w:rsid w:val="00D121CE"/>
    <w:pPr>
      <w:tabs>
        <w:tab w:val="center" w:pos="4680"/>
        <w:tab w:val="right" w:pos="9360"/>
      </w:tabs>
    </w:pPr>
  </w:style>
  <w:style w:type="paragraph" w:styleId="aa">
    <w:name w:val="header"/>
    <w:basedOn w:val="a"/>
    <w:link w:val="ab"/>
    <w:uiPriority w:val="99"/>
    <w:unhideWhenUsed/>
    <w:qFormat/>
    <w:rsid w:val="00D121CE"/>
    <w:pPr>
      <w:tabs>
        <w:tab w:val="center" w:pos="4680"/>
        <w:tab w:val="right" w:pos="9360"/>
      </w:tabs>
    </w:pPr>
  </w:style>
  <w:style w:type="paragraph" w:styleId="ac">
    <w:name w:val="List Paragraph"/>
    <w:basedOn w:val="a"/>
    <w:uiPriority w:val="34"/>
    <w:qFormat/>
    <w:rsid w:val="00D121CE"/>
    <w:pPr>
      <w:ind w:left="720"/>
      <w:contextualSpacing/>
    </w:pPr>
  </w:style>
  <w:style w:type="character" w:customStyle="1" w:styleId="10">
    <w:name w:val="标题 1 字符"/>
    <w:basedOn w:val="a0"/>
    <w:link w:val="1"/>
    <w:qFormat/>
    <w:rsid w:val="00D121CE"/>
    <w:rPr>
      <w:rFonts w:eastAsia="Batang"/>
      <w:b/>
      <w:bCs/>
      <w:sz w:val="24"/>
      <w:szCs w:val="24"/>
    </w:rPr>
  </w:style>
  <w:style w:type="character" w:customStyle="1" w:styleId="30">
    <w:name w:val="标题 3 字符"/>
    <w:basedOn w:val="a0"/>
    <w:link w:val="3"/>
    <w:uiPriority w:val="9"/>
    <w:semiHidden/>
    <w:qFormat/>
    <w:rsid w:val="00D121CE"/>
    <w:rPr>
      <w:rFonts w:ascii="Cambria" w:eastAsia="Times New Roman" w:hAnsi="Cambria" w:cs="MoolBoran"/>
      <w:b/>
      <w:bCs/>
      <w:sz w:val="26"/>
      <w:szCs w:val="26"/>
      <w:lang w:bidi="he-IL"/>
    </w:rPr>
  </w:style>
  <w:style w:type="character" w:customStyle="1" w:styleId="a5">
    <w:name w:val="正文文本 字符"/>
    <w:basedOn w:val="a0"/>
    <w:link w:val="a4"/>
    <w:qFormat/>
    <w:rsid w:val="00D121CE"/>
    <w:rPr>
      <w:rFonts w:ascii="Calibri" w:eastAsia="宋体" w:hAnsi="Calibri" w:cs="Calibri"/>
      <w:sz w:val="22"/>
      <w:szCs w:val="22"/>
    </w:rPr>
  </w:style>
  <w:style w:type="character" w:customStyle="1" w:styleId="ab">
    <w:name w:val="页眉 字符"/>
    <w:basedOn w:val="a0"/>
    <w:link w:val="aa"/>
    <w:uiPriority w:val="99"/>
    <w:qFormat/>
    <w:rsid w:val="00D121CE"/>
    <w:rPr>
      <w:sz w:val="22"/>
      <w:szCs w:val="24"/>
      <w:lang w:eastAsia="en-US" w:bidi="he-IL"/>
    </w:rPr>
  </w:style>
  <w:style w:type="character" w:customStyle="1" w:styleId="a9">
    <w:name w:val="页脚 字符"/>
    <w:basedOn w:val="a0"/>
    <w:link w:val="a8"/>
    <w:uiPriority w:val="99"/>
    <w:qFormat/>
    <w:rsid w:val="00D121CE"/>
    <w:rPr>
      <w:sz w:val="22"/>
      <w:szCs w:val="24"/>
      <w:lang w:eastAsia="en-US" w:bidi="he-IL"/>
    </w:rPr>
  </w:style>
  <w:style w:type="character" w:customStyle="1" w:styleId="a7">
    <w:name w:val="批注框文本 字符"/>
    <w:basedOn w:val="a0"/>
    <w:link w:val="a6"/>
    <w:uiPriority w:val="99"/>
    <w:semiHidden/>
    <w:qFormat/>
    <w:rsid w:val="00D121CE"/>
    <w:rPr>
      <w:rFonts w:ascii="Tahoma" w:hAnsi="Tahoma" w:cs="Tahoma"/>
      <w:sz w:val="16"/>
      <w:szCs w:val="16"/>
      <w:lang w:eastAsia="en-US" w:bidi="he-IL"/>
    </w:rPr>
  </w:style>
  <w:style w:type="paragraph" w:styleId="ad">
    <w:name w:val="Subtitle"/>
    <w:basedOn w:val="11"/>
    <w:next w:val="11"/>
    <w:rsid w:val="00D121CE"/>
    <w:pPr>
      <w:keepNext/>
      <w:keepLines/>
      <w:spacing w:before="360" w:after="80"/>
    </w:pPr>
    <w:rPr>
      <w:rFonts w:ascii="Georgia" w:eastAsia="Georgia" w:hAnsi="Georgia" w:cs="Georgia"/>
      <w:i/>
      <w:color w:val="666666"/>
      <w:sz w:val="48"/>
      <w:szCs w:val="48"/>
    </w:rPr>
  </w:style>
  <w:style w:type="table" w:styleId="ae">
    <w:name w:val="Table Grid"/>
    <w:basedOn w:val="a1"/>
    <w:uiPriority w:val="59"/>
    <w:rsid w:val="007F4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76E3"/>
    <w:rPr>
      <w:sz w:val="21"/>
      <w:szCs w:val="21"/>
    </w:rPr>
  </w:style>
  <w:style w:type="paragraph" w:styleId="af0">
    <w:name w:val="annotation text"/>
    <w:basedOn w:val="a"/>
    <w:link w:val="af1"/>
    <w:uiPriority w:val="99"/>
    <w:semiHidden/>
    <w:unhideWhenUsed/>
    <w:rsid w:val="002476E3"/>
  </w:style>
  <w:style w:type="character" w:customStyle="1" w:styleId="af1">
    <w:name w:val="批注文字 字符"/>
    <w:basedOn w:val="a0"/>
    <w:link w:val="af0"/>
    <w:uiPriority w:val="99"/>
    <w:semiHidden/>
    <w:rsid w:val="002476E3"/>
    <w:rPr>
      <w:szCs w:val="24"/>
      <w:lang w:bidi="he-IL"/>
    </w:rPr>
  </w:style>
  <w:style w:type="paragraph" w:styleId="af2">
    <w:name w:val="annotation subject"/>
    <w:basedOn w:val="af0"/>
    <w:next w:val="af0"/>
    <w:link w:val="af3"/>
    <w:uiPriority w:val="99"/>
    <w:semiHidden/>
    <w:unhideWhenUsed/>
    <w:rsid w:val="002476E3"/>
    <w:rPr>
      <w:b/>
      <w:bCs/>
    </w:rPr>
  </w:style>
  <w:style w:type="character" w:customStyle="1" w:styleId="af3">
    <w:name w:val="批注主题 字符"/>
    <w:basedOn w:val="af1"/>
    <w:link w:val="af2"/>
    <w:uiPriority w:val="99"/>
    <w:semiHidden/>
    <w:rsid w:val="002476E3"/>
    <w:rPr>
      <w:b/>
      <w:bCs/>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8112">
      <w:bodyDiv w:val="1"/>
      <w:marLeft w:val="0"/>
      <w:marRight w:val="0"/>
      <w:marTop w:val="0"/>
      <w:marBottom w:val="0"/>
      <w:divBdr>
        <w:top w:val="none" w:sz="0" w:space="0" w:color="auto"/>
        <w:left w:val="none" w:sz="0" w:space="0" w:color="auto"/>
        <w:bottom w:val="none" w:sz="0" w:space="0" w:color="auto"/>
        <w:right w:val="none" w:sz="0" w:space="0" w:color="auto"/>
      </w:divBdr>
    </w:div>
    <w:div w:id="241525433">
      <w:bodyDiv w:val="1"/>
      <w:marLeft w:val="0"/>
      <w:marRight w:val="0"/>
      <w:marTop w:val="0"/>
      <w:marBottom w:val="0"/>
      <w:divBdr>
        <w:top w:val="none" w:sz="0" w:space="0" w:color="auto"/>
        <w:left w:val="none" w:sz="0" w:space="0" w:color="auto"/>
        <w:bottom w:val="none" w:sz="0" w:space="0" w:color="auto"/>
        <w:right w:val="none" w:sz="0" w:space="0" w:color="auto"/>
      </w:divBdr>
    </w:div>
    <w:div w:id="244801903">
      <w:bodyDiv w:val="1"/>
      <w:marLeft w:val="0"/>
      <w:marRight w:val="0"/>
      <w:marTop w:val="0"/>
      <w:marBottom w:val="0"/>
      <w:divBdr>
        <w:top w:val="none" w:sz="0" w:space="0" w:color="auto"/>
        <w:left w:val="none" w:sz="0" w:space="0" w:color="auto"/>
        <w:bottom w:val="none" w:sz="0" w:space="0" w:color="auto"/>
        <w:right w:val="none" w:sz="0" w:space="0" w:color="auto"/>
      </w:divBdr>
    </w:div>
    <w:div w:id="784882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994</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Myo Khaing Win, U</dc:creator>
  <cp:lastModifiedBy>QIAN YANG</cp:lastModifiedBy>
  <cp:revision>2</cp:revision>
  <cp:lastPrinted>2022-06-14T02:49:00Z</cp:lastPrinted>
  <dcterms:created xsi:type="dcterms:W3CDTF">2022-08-04T11:44:00Z</dcterms:created>
  <dcterms:modified xsi:type="dcterms:W3CDTF">2022-08-04T11:44:00Z</dcterms:modified>
</cp:coreProperties>
</file>